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80E9" w14:textId="59423D54" w:rsidR="00083211" w:rsidRPr="00D81AF9" w:rsidRDefault="00166F2E" w:rsidP="001A3B60">
      <w:pPr>
        <w:pStyle w:val="Heading1"/>
      </w:pPr>
      <w:bookmarkStart w:id="0" w:name="_Hlk485639581"/>
      <w:r>
        <w:rPr>
          <w:noProof/>
        </w:rPr>
        <w:drawing>
          <wp:anchor distT="0" distB="0" distL="114300" distR="114300" simplePos="0" relativeHeight="251658240" behindDoc="1" locked="0" layoutInCell="1" allowOverlap="1" wp14:anchorId="08937D7B" wp14:editId="69161924">
            <wp:simplePos x="0" y="0"/>
            <wp:positionH relativeFrom="column">
              <wp:posOffset>6848475</wp:posOffset>
            </wp:positionH>
            <wp:positionV relativeFrom="paragraph">
              <wp:posOffset>-406400</wp:posOffset>
            </wp:positionV>
            <wp:extent cx="2152650" cy="505460"/>
            <wp:effectExtent l="0" t="0" r="0" b="8890"/>
            <wp:wrapTight wrapText="bothSides">
              <wp:wrapPolygon edited="0">
                <wp:start x="0" y="0"/>
                <wp:lineTo x="0" y="21166"/>
                <wp:lineTo x="21409" y="21166"/>
                <wp:lineTo x="21409" y="6513"/>
                <wp:lineTo x="19497" y="4884"/>
                <wp:lineTo x="4588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DB" w:rsidRPr="00F30B9B">
        <w:rPr>
          <w:color w:val="1F3864" w:themeColor="accent5" w:themeShade="80"/>
        </w:rPr>
        <w:t>TEFMA</w:t>
      </w:r>
      <w:r w:rsidR="009963DB" w:rsidRPr="00D81AF9">
        <w:t xml:space="preserve"> CLEVER CAMPUS AWARDS </w:t>
      </w:r>
      <w:bookmarkStart w:id="1" w:name="_TEFMA_CLEVER_CAMPUS"/>
      <w:bookmarkEnd w:id="1"/>
    </w:p>
    <w:p w14:paraId="7B1B2011" w14:textId="58E52491" w:rsidR="00A3150C" w:rsidRDefault="00C736AB" w:rsidP="009963DB">
      <w:pPr>
        <w:rPr>
          <w:b/>
          <w:noProof/>
          <w:color w:val="7030A0"/>
          <w:sz w:val="32"/>
          <w:szCs w:val="32"/>
        </w:rPr>
      </w:pPr>
      <w:r>
        <w:rPr>
          <w:rFonts w:ascii="Century Gothic" w:hAnsi="Century Gothic" w:cs="Calibri"/>
          <w:b/>
          <w:color w:val="4472C4" w:themeColor="accent5"/>
          <w:sz w:val="24"/>
          <w:szCs w:val="24"/>
        </w:rPr>
        <w:t>MAURIE PAWSEY SCHOLARSHIP</w:t>
      </w:r>
    </w:p>
    <w:bookmarkEnd w:id="0"/>
    <w:p w14:paraId="5AAA1992" w14:textId="332166CB" w:rsidR="004935F5" w:rsidRDefault="004935F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4AA3D75F" w14:textId="77777777" w:rsidR="008714B0" w:rsidRPr="008714B0" w:rsidRDefault="00FD7FF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G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eneral information for applicants</w:t>
      </w:r>
    </w:p>
    <w:p w14:paraId="0A8A2F7B" w14:textId="2D903147" w:rsidR="0039700D" w:rsidRPr="0039700D" w:rsidRDefault="0039700D" w:rsidP="0039700D">
      <w:pPr>
        <w:rPr>
          <w:rFonts w:ascii="Century Gothic" w:hAnsi="Century Gothic" w:cs="Calibri"/>
          <w:sz w:val="18"/>
          <w:szCs w:val="18"/>
        </w:rPr>
      </w:pPr>
      <w:r w:rsidRPr="0039700D">
        <w:rPr>
          <w:rFonts w:ascii="Century Gothic" w:hAnsi="Century Gothic" w:cs="Calibri"/>
          <w:sz w:val="18"/>
          <w:szCs w:val="18"/>
        </w:rPr>
        <w:t xml:space="preserve">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</w:t>
      </w:r>
      <w:r w:rsidR="00722248">
        <w:rPr>
          <w:rFonts w:ascii="Century Gothic" w:hAnsi="Century Gothic" w:cs="Calibri"/>
          <w:b/>
          <w:color w:val="4472C4" w:themeColor="accent5"/>
          <w:sz w:val="18"/>
          <w:szCs w:val="18"/>
        </w:rPr>
        <w:t xml:space="preserve">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Maurie Pawsey Scholarship</w:t>
      </w:r>
      <w:r w:rsidRPr="0039700D">
        <w:rPr>
          <w:rFonts w:ascii="Century Gothic" w:hAnsi="Century Gothic" w:cs="Calibri"/>
          <w:sz w:val="18"/>
          <w:szCs w:val="18"/>
        </w:rPr>
        <w:t xml:space="preserve"> is TEFMA’s premier education award. </w:t>
      </w:r>
      <w:r w:rsidR="00AD0C8F">
        <w:rPr>
          <w:rFonts w:ascii="Century Gothic" w:hAnsi="Century Gothic" w:cs="Calibri"/>
          <w:sz w:val="18"/>
          <w:szCs w:val="18"/>
        </w:rPr>
        <w:t xml:space="preserve"> </w:t>
      </w:r>
      <w:r w:rsidRPr="0039700D">
        <w:rPr>
          <w:rFonts w:ascii="Century Gothic" w:hAnsi="Century Gothic" w:cs="Calibri"/>
          <w:sz w:val="18"/>
          <w:szCs w:val="18"/>
        </w:rPr>
        <w:t xml:space="preserve">The intent of the scholarship is to provide the future leaders of the </w:t>
      </w:r>
      <w:r w:rsidR="00AD0C8F">
        <w:rPr>
          <w:rFonts w:ascii="Century Gothic" w:hAnsi="Century Gothic" w:cs="Calibri"/>
          <w:sz w:val="18"/>
          <w:szCs w:val="18"/>
        </w:rPr>
        <w:t xml:space="preserve">higher education property and </w:t>
      </w:r>
      <w:r w:rsidRPr="0039700D">
        <w:rPr>
          <w:rFonts w:ascii="Century Gothic" w:hAnsi="Century Gothic" w:cs="Calibri"/>
          <w:sz w:val="18"/>
          <w:szCs w:val="18"/>
        </w:rPr>
        <w:t xml:space="preserve">facilities management sector with an opportunity to expand their horizons. </w:t>
      </w:r>
    </w:p>
    <w:p w14:paraId="724C3E99" w14:textId="1FDCBB84" w:rsidR="00E367C8" w:rsidRPr="00E367C8" w:rsidRDefault="00FD7FF5" w:rsidP="003B28E8">
      <w:pPr>
        <w:rPr>
          <w:rFonts w:ascii="Century Gothic" w:hAnsi="Century Gothic" w:cs="Calibri"/>
          <w:sz w:val="18"/>
          <w:szCs w:val="18"/>
        </w:rPr>
      </w:pPr>
      <w:r w:rsidRPr="00FD7FF5">
        <w:rPr>
          <w:rFonts w:ascii="Century Gothic" w:hAnsi="Century Gothic" w:cs="Calibri"/>
          <w:sz w:val="18"/>
          <w:szCs w:val="18"/>
        </w:rPr>
        <w:t xml:space="preserve">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Scholarship</w:t>
      </w:r>
      <w:r w:rsidRPr="00FD7FF5">
        <w:rPr>
          <w:rFonts w:ascii="Century Gothic" w:hAnsi="Century Gothic" w:cs="Calibri"/>
          <w:sz w:val="18"/>
          <w:szCs w:val="18"/>
        </w:rPr>
        <w:t xml:space="preserve"> </w:t>
      </w:r>
      <w:r w:rsidR="003B28E8">
        <w:rPr>
          <w:rFonts w:ascii="Century Gothic" w:hAnsi="Century Gothic" w:cs="Calibri"/>
          <w:sz w:val="18"/>
          <w:szCs w:val="18"/>
        </w:rPr>
        <w:t xml:space="preserve">contributes to the </w:t>
      </w:r>
      <w:r w:rsidR="003B28E8" w:rsidRPr="00E367C8">
        <w:rPr>
          <w:rFonts w:ascii="Century Gothic" w:hAnsi="Century Gothic" w:cs="Calibri"/>
          <w:sz w:val="18"/>
          <w:szCs w:val="18"/>
        </w:rPr>
        <w:t xml:space="preserve">professional </w:t>
      </w:r>
      <w:r w:rsidR="003B28E8">
        <w:rPr>
          <w:rFonts w:ascii="Century Gothic" w:hAnsi="Century Gothic" w:cs="Calibri"/>
          <w:sz w:val="18"/>
          <w:szCs w:val="18"/>
        </w:rPr>
        <w:t>development of</w:t>
      </w:r>
      <w:r w:rsidR="003B28E8" w:rsidRPr="00E367C8">
        <w:rPr>
          <w:rFonts w:ascii="Century Gothic" w:hAnsi="Century Gothic" w:cs="Calibri"/>
          <w:sz w:val="18"/>
          <w:szCs w:val="18"/>
        </w:rPr>
        <w:t xml:space="preserve"> a </w:t>
      </w:r>
      <w:r w:rsidR="003B28E8">
        <w:rPr>
          <w:rFonts w:ascii="Century Gothic" w:hAnsi="Century Gothic" w:cs="Calibri"/>
          <w:sz w:val="18"/>
          <w:szCs w:val="18"/>
        </w:rPr>
        <w:t xml:space="preserve">TEFMA </w:t>
      </w:r>
      <w:r w:rsidR="003B28E8" w:rsidRPr="00E367C8">
        <w:rPr>
          <w:rFonts w:ascii="Century Gothic" w:hAnsi="Century Gothic" w:cs="Calibri"/>
          <w:sz w:val="18"/>
          <w:szCs w:val="18"/>
        </w:rPr>
        <w:t xml:space="preserve">member </w:t>
      </w:r>
      <w:r w:rsidR="003B28E8">
        <w:rPr>
          <w:rFonts w:ascii="Century Gothic" w:hAnsi="Century Gothic" w:cs="Calibri"/>
          <w:sz w:val="18"/>
          <w:szCs w:val="18"/>
        </w:rPr>
        <w:t xml:space="preserve">by </w:t>
      </w:r>
      <w:r w:rsidRPr="00FD7FF5">
        <w:rPr>
          <w:rFonts w:ascii="Century Gothic" w:hAnsi="Century Gothic" w:cs="Calibri"/>
          <w:sz w:val="18"/>
          <w:szCs w:val="18"/>
        </w:rPr>
        <w:t>provid</w:t>
      </w:r>
      <w:r w:rsidR="003B28E8">
        <w:rPr>
          <w:rFonts w:ascii="Century Gothic" w:hAnsi="Century Gothic" w:cs="Calibri"/>
          <w:sz w:val="18"/>
          <w:szCs w:val="18"/>
        </w:rPr>
        <w:t>ing</w:t>
      </w:r>
      <w:r w:rsidRPr="00FD7FF5">
        <w:rPr>
          <w:rFonts w:ascii="Century Gothic" w:hAnsi="Century Gothic" w:cs="Calibri"/>
          <w:sz w:val="18"/>
          <w:szCs w:val="18"/>
        </w:rPr>
        <w:t xml:space="preserve"> an opportunity each year for a person who is employed by a</w:t>
      </w:r>
      <w:r>
        <w:rPr>
          <w:rFonts w:ascii="Century Gothic" w:hAnsi="Century Gothic" w:cs="Calibri"/>
          <w:sz w:val="18"/>
          <w:szCs w:val="18"/>
        </w:rPr>
        <w:t xml:space="preserve"> TEFMA </w:t>
      </w:r>
      <w:r w:rsidRPr="00FD7FF5">
        <w:rPr>
          <w:rFonts w:ascii="Century Gothic" w:hAnsi="Century Gothic" w:cs="Calibri"/>
          <w:sz w:val="18"/>
          <w:szCs w:val="18"/>
        </w:rPr>
        <w:t>member institution</w:t>
      </w:r>
      <w:r>
        <w:rPr>
          <w:rFonts w:ascii="Century Gothic" w:hAnsi="Century Gothic" w:cs="Calibri"/>
          <w:sz w:val="18"/>
          <w:szCs w:val="18"/>
        </w:rPr>
        <w:t>, and is a member of the Association</w:t>
      </w:r>
      <w:r w:rsidRPr="00FD7FF5">
        <w:rPr>
          <w:rFonts w:ascii="Century Gothic" w:hAnsi="Century Gothic" w:cs="Calibri"/>
          <w:sz w:val="18"/>
          <w:szCs w:val="18"/>
        </w:rPr>
        <w:t>, to attend the annual conference of APPA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FD7FF5">
        <w:rPr>
          <w:rFonts w:ascii="Century Gothic" w:hAnsi="Century Gothic" w:cs="Calibri"/>
          <w:sz w:val="18"/>
          <w:szCs w:val="18"/>
        </w:rPr>
        <w:t>(US) AUDE (UK) or HEFMA (Southern Africa) and thereafter to visit selected institutions</w:t>
      </w:r>
      <w:r w:rsidR="003B28E8">
        <w:rPr>
          <w:rFonts w:ascii="Century Gothic" w:hAnsi="Century Gothic" w:cs="Calibri"/>
          <w:sz w:val="18"/>
          <w:szCs w:val="18"/>
        </w:rPr>
        <w:t xml:space="preserve"> in a study tour relevant to their area of professional practice. </w:t>
      </w:r>
      <w:r w:rsidR="00ED774E">
        <w:rPr>
          <w:rFonts w:ascii="Century Gothic" w:hAnsi="Century Gothic" w:cs="Calibri"/>
          <w:sz w:val="18"/>
          <w:szCs w:val="18"/>
        </w:rPr>
        <w:t xml:space="preserve"> </w:t>
      </w:r>
    </w:p>
    <w:p w14:paraId="720A6745" w14:textId="77777777" w:rsidR="0063635C" w:rsidRDefault="003B28E8" w:rsidP="003B28E8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produce a comprehensive written </w:t>
      </w:r>
      <w:r w:rsidR="0063635C" w:rsidRPr="004B7C26">
        <w:rPr>
          <w:rFonts w:ascii="Century Gothic" w:hAnsi="Century Gothic" w:cs="Calibri"/>
          <w:sz w:val="18"/>
          <w:szCs w:val="18"/>
        </w:rPr>
        <w:t>or mixed media</w:t>
      </w:r>
      <w:r w:rsidR="0063635C">
        <w:rPr>
          <w:rFonts w:ascii="Century Gothic" w:hAnsi="Century Gothic" w:cs="Calibri"/>
          <w:sz w:val="18"/>
          <w:szCs w:val="18"/>
        </w:rPr>
        <w:t xml:space="preserve"> </w:t>
      </w:r>
      <w:r w:rsidRPr="003B28E8">
        <w:rPr>
          <w:rFonts w:ascii="Century Gothic" w:hAnsi="Century Gothic" w:cs="Calibri"/>
          <w:sz w:val="18"/>
          <w:szCs w:val="18"/>
        </w:rPr>
        <w:t xml:space="preserve">report of no less than 2,500 words </w:t>
      </w:r>
      <w:r w:rsidR="0089196E">
        <w:rPr>
          <w:rFonts w:ascii="Century Gothic" w:hAnsi="Century Gothic" w:cs="Calibri"/>
          <w:sz w:val="18"/>
          <w:szCs w:val="18"/>
        </w:rPr>
        <w:t>describing</w:t>
      </w:r>
      <w:r w:rsidR="0089196E" w:rsidRPr="007E1126">
        <w:rPr>
          <w:rFonts w:ascii="Century Gothic" w:hAnsi="Century Gothic" w:cs="Calibri"/>
          <w:sz w:val="18"/>
          <w:szCs w:val="18"/>
        </w:rPr>
        <w:t xml:space="preserve"> the </w:t>
      </w:r>
      <w:r w:rsidR="0089196E">
        <w:rPr>
          <w:rFonts w:ascii="Century Gothic" w:hAnsi="Century Gothic" w:cs="Calibri"/>
          <w:sz w:val="18"/>
          <w:szCs w:val="18"/>
        </w:rPr>
        <w:t xml:space="preserve">applicant’s study tour, their findings and the resulting </w:t>
      </w:r>
      <w:r w:rsidR="0089196E" w:rsidRPr="007E1126">
        <w:rPr>
          <w:rFonts w:ascii="Century Gothic" w:hAnsi="Century Gothic" w:cs="Calibri"/>
          <w:sz w:val="18"/>
          <w:szCs w:val="18"/>
        </w:rPr>
        <w:t>benefit</w:t>
      </w:r>
      <w:r w:rsidR="0089196E">
        <w:rPr>
          <w:rFonts w:ascii="Century Gothic" w:hAnsi="Century Gothic" w:cs="Calibri"/>
          <w:sz w:val="18"/>
          <w:szCs w:val="18"/>
        </w:rPr>
        <w:t xml:space="preserve">s for their </w:t>
      </w:r>
      <w:r w:rsidR="0089196E" w:rsidRPr="007E1126">
        <w:rPr>
          <w:rFonts w:ascii="Century Gothic" w:hAnsi="Century Gothic" w:cs="Calibri"/>
          <w:sz w:val="18"/>
          <w:szCs w:val="18"/>
        </w:rPr>
        <w:t>work</w:t>
      </w:r>
      <w:r w:rsidR="0089196E">
        <w:rPr>
          <w:rFonts w:ascii="Century Gothic" w:hAnsi="Century Gothic" w:cs="Calibri"/>
          <w:sz w:val="18"/>
          <w:szCs w:val="18"/>
        </w:rPr>
        <w:t xml:space="preserve"> and organisation, </w:t>
      </w:r>
      <w:r>
        <w:rPr>
          <w:rFonts w:ascii="Century Gothic" w:hAnsi="Century Gothic" w:cs="Calibri"/>
          <w:sz w:val="18"/>
          <w:szCs w:val="18"/>
        </w:rPr>
        <w:t>to be published through the</w:t>
      </w:r>
      <w:r w:rsidRPr="003B28E8">
        <w:rPr>
          <w:rFonts w:ascii="Century Gothic" w:hAnsi="Century Gothic" w:cs="Calibri"/>
          <w:sz w:val="18"/>
          <w:szCs w:val="18"/>
        </w:rPr>
        <w:t xml:space="preserve"> TEFMA </w:t>
      </w:r>
      <w:r>
        <w:rPr>
          <w:rFonts w:ascii="Century Gothic" w:hAnsi="Century Gothic" w:cs="Calibri"/>
          <w:sz w:val="18"/>
          <w:szCs w:val="18"/>
        </w:rPr>
        <w:t>website</w:t>
      </w:r>
      <w:r w:rsidRPr="003B28E8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  <w:r w:rsidR="0063635C">
        <w:rPr>
          <w:rFonts w:ascii="Century Gothic" w:hAnsi="Century Gothic" w:cs="Calibri"/>
          <w:sz w:val="18"/>
          <w:szCs w:val="18"/>
        </w:rPr>
        <w:t xml:space="preserve"> </w:t>
      </w:r>
    </w:p>
    <w:p w14:paraId="1428AD4B" w14:textId="379E97AA" w:rsidR="003B28E8" w:rsidRPr="003B28E8" w:rsidRDefault="003B28E8" w:rsidP="003B28E8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give a </w:t>
      </w:r>
      <w:r w:rsidR="004C52BD">
        <w:rPr>
          <w:rFonts w:ascii="Century Gothic" w:hAnsi="Century Gothic" w:cs="Calibri"/>
          <w:sz w:val="18"/>
          <w:szCs w:val="18"/>
        </w:rPr>
        <w:t>Webinar on their experience and findings</w:t>
      </w:r>
      <w:r w:rsidR="005015B1">
        <w:rPr>
          <w:rFonts w:ascii="Century Gothic" w:hAnsi="Century Gothic" w:cs="Calibri"/>
          <w:sz w:val="18"/>
          <w:szCs w:val="18"/>
        </w:rPr>
        <w:t xml:space="preserve"> and agree to have their report posted in the TEFMA Community Portal.</w:t>
      </w:r>
    </w:p>
    <w:p w14:paraId="778CC705" w14:textId="7CD016A7" w:rsidR="00925652" w:rsidRDefault="00925652" w:rsidP="000D5E67">
      <w:pPr>
        <w:rPr>
          <w:rFonts w:ascii="Century Gothic" w:hAnsi="Century Gothic" w:cs="Calibri"/>
          <w:sz w:val="18"/>
          <w:szCs w:val="18"/>
        </w:rPr>
      </w:pPr>
      <w:r w:rsidRPr="00925652">
        <w:rPr>
          <w:rFonts w:ascii="Century Gothic" w:hAnsi="Century Gothic" w:cs="Calibri"/>
          <w:sz w:val="18"/>
          <w:szCs w:val="18"/>
        </w:rPr>
        <w:t>The scholarship has a</w:t>
      </w:r>
      <w:r>
        <w:rPr>
          <w:rFonts w:ascii="Century Gothic" w:hAnsi="Century Gothic" w:cs="Calibri"/>
          <w:sz w:val="18"/>
          <w:szCs w:val="18"/>
        </w:rPr>
        <w:t xml:space="preserve"> value of up to AUD</w:t>
      </w:r>
      <w:r w:rsidRPr="007076A6">
        <w:rPr>
          <w:rFonts w:ascii="Century Gothic" w:hAnsi="Century Gothic" w:cs="Calibri"/>
          <w:sz w:val="18"/>
          <w:szCs w:val="18"/>
        </w:rPr>
        <w:t>$</w:t>
      </w:r>
      <w:r w:rsidR="00FB0AC7" w:rsidRPr="007076A6">
        <w:rPr>
          <w:rFonts w:ascii="Century Gothic" w:hAnsi="Century Gothic" w:cs="Calibri"/>
          <w:sz w:val="18"/>
          <w:szCs w:val="18"/>
        </w:rPr>
        <w:t>15,000</w:t>
      </w:r>
      <w:r w:rsidR="00FB2A64">
        <w:rPr>
          <w:rFonts w:ascii="Century Gothic" w:hAnsi="Century Gothic" w:cs="Calibri"/>
          <w:sz w:val="18"/>
          <w:szCs w:val="18"/>
        </w:rPr>
        <w:t>.00 incl GST</w:t>
      </w:r>
      <w:r w:rsidRPr="007076A6">
        <w:rPr>
          <w:rFonts w:ascii="Century Gothic" w:hAnsi="Century Gothic" w:cs="Calibri"/>
          <w:sz w:val="18"/>
          <w:szCs w:val="18"/>
        </w:rPr>
        <w:t>.</w:t>
      </w:r>
      <w:r w:rsidRPr="00925652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6EBC1488" w14:textId="28B99748" w:rsidR="003B28E8" w:rsidRDefault="003B28E8" w:rsidP="000D5E67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The</w:t>
      </w:r>
      <w:r w:rsidRPr="003B28E8">
        <w:rPr>
          <w:rFonts w:ascii="Century Gothic" w:hAnsi="Century Gothic" w:cs="Calibri"/>
          <w:sz w:val="18"/>
          <w:szCs w:val="18"/>
        </w:rPr>
        <w:t xml:space="preserve"> program</w:t>
      </w:r>
      <w:r>
        <w:rPr>
          <w:rFonts w:ascii="Century Gothic" w:hAnsi="Century Gothic" w:cs="Calibri"/>
          <w:sz w:val="18"/>
          <w:szCs w:val="18"/>
        </w:rPr>
        <w:t xml:space="preserve"> of institutional visits may</w:t>
      </w:r>
      <w:r w:rsidRPr="003B28E8">
        <w:rPr>
          <w:rFonts w:ascii="Century Gothic" w:hAnsi="Century Gothic" w:cs="Calibri"/>
          <w:sz w:val="18"/>
          <w:szCs w:val="18"/>
        </w:rPr>
        <w:t xml:space="preserve"> occupy several </w:t>
      </w:r>
      <w:r w:rsidR="00D74D36" w:rsidRPr="003B28E8">
        <w:rPr>
          <w:rFonts w:ascii="Century Gothic" w:hAnsi="Century Gothic" w:cs="Calibri"/>
          <w:sz w:val="18"/>
          <w:szCs w:val="18"/>
        </w:rPr>
        <w:t>weeks,</w:t>
      </w:r>
      <w:r w:rsidRPr="003B28E8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and</w:t>
      </w:r>
      <w:r w:rsidRPr="003B28E8">
        <w:rPr>
          <w:rFonts w:ascii="Century Gothic" w:hAnsi="Century Gothic" w:cs="Calibri"/>
          <w:sz w:val="18"/>
          <w:szCs w:val="18"/>
        </w:rPr>
        <w:t xml:space="preserve"> a grant of ‘study’ leave or similar for at least the formal portions of the visits</w:t>
      </w:r>
      <w:r>
        <w:rPr>
          <w:rFonts w:ascii="Century Gothic" w:hAnsi="Century Gothic" w:cs="Calibri"/>
          <w:sz w:val="18"/>
          <w:szCs w:val="18"/>
        </w:rPr>
        <w:t>,</w:t>
      </w:r>
      <w:r w:rsidRPr="003B28E8">
        <w:rPr>
          <w:rFonts w:ascii="Century Gothic" w:hAnsi="Century Gothic" w:cs="Calibri"/>
          <w:sz w:val="18"/>
          <w:szCs w:val="18"/>
        </w:rPr>
        <w:t xml:space="preserve"> in addition to the time for the conference</w:t>
      </w:r>
      <w:r>
        <w:rPr>
          <w:rFonts w:ascii="Century Gothic" w:hAnsi="Century Gothic" w:cs="Calibri"/>
          <w:sz w:val="18"/>
          <w:szCs w:val="18"/>
        </w:rPr>
        <w:t xml:space="preserve">, </w:t>
      </w:r>
      <w:r w:rsidR="003434A8">
        <w:rPr>
          <w:rFonts w:ascii="Century Gothic" w:hAnsi="Century Gothic" w:cs="Calibri"/>
          <w:sz w:val="18"/>
          <w:szCs w:val="18"/>
        </w:rPr>
        <w:t xml:space="preserve">will </w:t>
      </w:r>
      <w:r>
        <w:rPr>
          <w:rFonts w:ascii="Century Gothic" w:hAnsi="Century Gothic" w:cs="Calibri"/>
          <w:sz w:val="18"/>
          <w:szCs w:val="18"/>
        </w:rPr>
        <w:t>be required from the applicant’s organisation</w:t>
      </w:r>
      <w:r w:rsidRPr="003B28E8">
        <w:rPr>
          <w:rFonts w:ascii="Century Gothic" w:hAnsi="Century Gothic" w:cs="Calibri"/>
          <w:sz w:val="18"/>
          <w:szCs w:val="18"/>
        </w:rPr>
        <w:t xml:space="preserve">. </w:t>
      </w:r>
      <w:r w:rsidR="005072F0">
        <w:rPr>
          <w:rFonts w:ascii="Century Gothic" w:hAnsi="Century Gothic" w:cs="Calibri"/>
          <w:sz w:val="18"/>
          <w:szCs w:val="18"/>
        </w:rPr>
        <w:t xml:space="preserve"> </w:t>
      </w:r>
      <w:r w:rsidRPr="003B28E8">
        <w:rPr>
          <w:rFonts w:ascii="Century Gothic" w:hAnsi="Century Gothic" w:cs="Calibri"/>
          <w:sz w:val="18"/>
          <w:szCs w:val="18"/>
        </w:rPr>
        <w:t xml:space="preserve">The successful applicant may </w:t>
      </w:r>
      <w:r>
        <w:rPr>
          <w:rFonts w:ascii="Century Gothic" w:hAnsi="Century Gothic" w:cs="Calibri"/>
          <w:sz w:val="18"/>
          <w:szCs w:val="18"/>
        </w:rPr>
        <w:t xml:space="preserve">also </w:t>
      </w:r>
      <w:r w:rsidRPr="003B28E8">
        <w:rPr>
          <w:rFonts w:ascii="Century Gothic" w:hAnsi="Century Gothic" w:cs="Calibri"/>
          <w:sz w:val="18"/>
          <w:szCs w:val="18"/>
        </w:rPr>
        <w:t>need additional</w:t>
      </w:r>
      <w:r w:rsidR="003434A8">
        <w:rPr>
          <w:rFonts w:ascii="Century Gothic" w:hAnsi="Century Gothic" w:cs="Calibri"/>
          <w:sz w:val="18"/>
          <w:szCs w:val="18"/>
        </w:rPr>
        <w:t xml:space="preserve"> financial </w:t>
      </w:r>
      <w:r w:rsidRPr="003B28E8">
        <w:rPr>
          <w:rFonts w:ascii="Century Gothic" w:hAnsi="Century Gothic" w:cs="Calibri"/>
          <w:sz w:val="18"/>
          <w:szCs w:val="18"/>
        </w:rPr>
        <w:t xml:space="preserve">support from their institution to cover </w:t>
      </w:r>
      <w:r w:rsidR="001A43E1">
        <w:rPr>
          <w:rFonts w:ascii="Century Gothic" w:hAnsi="Century Gothic" w:cs="Calibri"/>
          <w:sz w:val="18"/>
          <w:szCs w:val="18"/>
        </w:rPr>
        <w:t xml:space="preserve">travel </w:t>
      </w:r>
      <w:r w:rsidRPr="003B28E8">
        <w:rPr>
          <w:rFonts w:ascii="Century Gothic" w:hAnsi="Century Gothic" w:cs="Calibri"/>
          <w:sz w:val="18"/>
          <w:szCs w:val="18"/>
        </w:rPr>
        <w:t>costs over and above the value of the scholarship.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406CA037" w14:textId="42FD8CDB" w:rsidR="003D0459" w:rsidRDefault="001A43E1" w:rsidP="003D0459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Scholarship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applications will be evaluated </w:t>
      </w:r>
      <w:proofErr w:type="gramStart"/>
      <w:r w:rsidR="000D5E67" w:rsidRPr="00805331">
        <w:rPr>
          <w:rFonts w:ascii="Century Gothic" w:hAnsi="Century Gothic" w:cs="Calibri"/>
          <w:sz w:val="18"/>
          <w:szCs w:val="18"/>
        </w:rPr>
        <w:t>on the basis of</w:t>
      </w:r>
      <w:proofErr w:type="gramEnd"/>
      <w:r w:rsidR="000D5E67">
        <w:rPr>
          <w:rFonts w:ascii="Century Gothic" w:hAnsi="Century Gothic" w:cs="Calibri"/>
          <w:sz w:val="18"/>
          <w:szCs w:val="18"/>
        </w:rPr>
        <w:t xml:space="preserve"> the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</w:t>
      </w:r>
      <w:hyperlink w:anchor="criteria" w:history="1">
        <w:r w:rsidR="000D5E67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0D5E67"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set out below.  </w:t>
      </w:r>
      <w:r w:rsidR="003D0459">
        <w:rPr>
          <w:rFonts w:ascii="Century Gothic" w:hAnsi="Century Gothic" w:cs="Calibri"/>
          <w:sz w:val="18"/>
          <w:szCs w:val="18"/>
        </w:rPr>
        <w:t xml:space="preserve"> </w:t>
      </w:r>
    </w:p>
    <w:p w14:paraId="224B2CBB" w14:textId="4F0B97EC" w:rsidR="0004463D" w:rsidRDefault="00EE1B4D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  <w:r w:rsidRPr="00EE1B4D">
        <w:rPr>
          <w:rFonts w:ascii="Century Gothic" w:hAnsi="Century Gothic" w:cs="Calibri"/>
          <w:sz w:val="18"/>
          <w:szCs w:val="18"/>
        </w:rPr>
        <w:t>TEFMA Scholarships are valid for 2 years after the date awarded. Should the recipient leave the Institution, the Scholarship will no longer be valid.</w:t>
      </w:r>
    </w:p>
    <w:p w14:paraId="38FFD81A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Application dates</w:t>
      </w:r>
    </w:p>
    <w:p w14:paraId="4A1232F0" w14:textId="5B54BFE0" w:rsidR="000D5E67" w:rsidRDefault="00F14D0C" w:rsidP="000D5E67">
      <w:pPr>
        <w:rPr>
          <w:rFonts w:ascii="Century Gothic" w:hAnsi="Century Gothic" w:cs="Calibri"/>
          <w:sz w:val="18"/>
          <w:szCs w:val="18"/>
        </w:rPr>
      </w:pPr>
      <w:r w:rsidRPr="00D81AF9">
        <w:rPr>
          <w:rFonts w:ascii="Century Gothic" w:hAnsi="Century Gothic" w:cs="Calibri"/>
          <w:sz w:val="18"/>
          <w:szCs w:val="18"/>
        </w:rPr>
        <w:t xml:space="preserve">Applications for 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 Maurie Pawsey Scholarship</w:t>
      </w:r>
      <w:r w:rsidR="001A43E1" w:rsidRPr="00FD7FF5">
        <w:rPr>
          <w:rFonts w:ascii="Century Gothic" w:hAnsi="Century Gothic" w:cs="Calibri"/>
          <w:sz w:val="18"/>
          <w:szCs w:val="18"/>
        </w:rPr>
        <w:t xml:space="preserve"> </w:t>
      </w:r>
      <w:r w:rsidR="003E3984">
        <w:rPr>
          <w:rFonts w:ascii="Century Gothic" w:hAnsi="Century Gothic" w:cs="Calibri"/>
          <w:sz w:val="18"/>
          <w:szCs w:val="18"/>
        </w:rPr>
        <w:t xml:space="preserve">open </w:t>
      </w:r>
      <w:r w:rsidR="00D73F7C">
        <w:rPr>
          <w:rFonts w:ascii="Century Gothic" w:hAnsi="Century Gothic" w:cs="Calibri"/>
          <w:sz w:val="18"/>
          <w:szCs w:val="18"/>
        </w:rPr>
        <w:t>at the end of March</w:t>
      </w:r>
      <w:r w:rsidR="00956D86">
        <w:rPr>
          <w:rFonts w:ascii="Century Gothic" w:hAnsi="Century Gothic" w:cs="Calibri"/>
          <w:b/>
          <w:bCs/>
          <w:sz w:val="18"/>
          <w:szCs w:val="18"/>
        </w:rPr>
        <w:t>.</w:t>
      </w:r>
      <w:r w:rsidR="003E3984">
        <w:rPr>
          <w:rFonts w:ascii="Century Gothic" w:hAnsi="Century Gothic" w:cs="Calibri"/>
          <w:sz w:val="18"/>
          <w:szCs w:val="18"/>
        </w:rPr>
        <w:t xml:space="preserve"> </w:t>
      </w:r>
      <w:r w:rsidR="00B972B5">
        <w:rPr>
          <w:rFonts w:ascii="Century Gothic" w:hAnsi="Century Gothic" w:cs="Calibri"/>
          <w:sz w:val="18"/>
          <w:szCs w:val="18"/>
        </w:rPr>
        <w:t xml:space="preserve">  </w:t>
      </w:r>
      <w:r w:rsidR="000D5E67">
        <w:rPr>
          <w:rFonts w:ascii="Century Gothic" w:hAnsi="Century Gothic" w:cs="Calibri"/>
          <w:sz w:val="18"/>
          <w:szCs w:val="18"/>
        </w:rPr>
        <w:t xml:space="preserve"> </w:t>
      </w:r>
    </w:p>
    <w:p w14:paraId="419A2C44" w14:textId="1063A6CE" w:rsidR="00ED33E0" w:rsidRPr="00722248" w:rsidRDefault="00EB70FB" w:rsidP="00ED774E">
      <w:pPr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</w:pPr>
      <w:r w:rsidRPr="005C11FC">
        <w:rPr>
          <w:rFonts w:ascii="Century Gothic" w:hAnsi="Century Gothic" w:cs="Calibri"/>
          <w:sz w:val="18"/>
          <w:szCs w:val="18"/>
        </w:rPr>
        <w:t xml:space="preserve">To be considered for the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 Maurie Pawsey Scholarshi</w:t>
      </w:r>
      <w:r w:rsidR="00B972B5">
        <w:rPr>
          <w:rFonts w:ascii="Century Gothic" w:hAnsi="Century Gothic" w:cs="Calibri"/>
          <w:b/>
          <w:color w:val="4472C4" w:themeColor="accent5"/>
          <w:sz w:val="18"/>
          <w:szCs w:val="18"/>
        </w:rPr>
        <w:t>p,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787258" w:rsidRPr="005C11FC">
        <w:rPr>
          <w:rFonts w:ascii="Century Gothic" w:hAnsi="Century Gothic" w:cs="Calibri"/>
          <w:sz w:val="18"/>
          <w:szCs w:val="18"/>
        </w:rPr>
        <w:t>application</w:t>
      </w:r>
      <w:r w:rsidR="00787258">
        <w:rPr>
          <w:rFonts w:ascii="Century Gothic" w:hAnsi="Century Gothic" w:cs="Calibri"/>
          <w:sz w:val="18"/>
          <w:szCs w:val="18"/>
        </w:rPr>
        <w:t>s and supporting</w:t>
      </w:r>
      <w:r w:rsidR="00787258" w:rsidRPr="005C11FC">
        <w:rPr>
          <w:rFonts w:ascii="Century Gothic" w:hAnsi="Century Gothic" w:cs="Calibri"/>
          <w:sz w:val="18"/>
          <w:szCs w:val="18"/>
        </w:rPr>
        <w:t xml:space="preserve"> material </w:t>
      </w:r>
      <w:r>
        <w:rPr>
          <w:rFonts w:ascii="Century Gothic" w:hAnsi="Century Gothic" w:cs="Calibri"/>
          <w:sz w:val="18"/>
          <w:szCs w:val="18"/>
        </w:rPr>
        <w:t>should</w:t>
      </w:r>
      <w:r w:rsidRPr="005C11FC">
        <w:rPr>
          <w:rFonts w:ascii="Century Gothic" w:hAnsi="Century Gothic" w:cs="Calibri"/>
          <w:sz w:val="18"/>
          <w:szCs w:val="18"/>
        </w:rPr>
        <w:t xml:space="preserve"> </w:t>
      </w:r>
      <w:r w:rsidR="00787258">
        <w:rPr>
          <w:rFonts w:ascii="Century Gothic" w:hAnsi="Century Gothic" w:cs="Calibri"/>
          <w:sz w:val="18"/>
          <w:szCs w:val="18"/>
        </w:rPr>
        <w:t>be received by</w:t>
      </w:r>
      <w:r w:rsidRPr="005C11FC">
        <w:rPr>
          <w:rFonts w:ascii="Century Gothic" w:hAnsi="Century Gothic" w:cs="Calibri"/>
          <w:sz w:val="18"/>
          <w:szCs w:val="18"/>
        </w:rPr>
        <w:t xml:space="preserve"> TEFMA no later than </w:t>
      </w:r>
      <w:r w:rsidR="00B26E57" w:rsidRPr="00B972B5">
        <w:rPr>
          <w:rFonts w:ascii="Century Gothic" w:hAnsi="Century Gothic" w:cs="Calibri"/>
          <w:b/>
          <w:sz w:val="18"/>
          <w:szCs w:val="18"/>
          <w:u w:val="single"/>
        </w:rPr>
        <w:t xml:space="preserve">5pm </w:t>
      </w:r>
      <w:r w:rsidR="00ED774E">
        <w:rPr>
          <w:rFonts w:ascii="Century Gothic" w:hAnsi="Century Gothic" w:cs="Calibri"/>
          <w:b/>
          <w:sz w:val="18"/>
          <w:szCs w:val="18"/>
          <w:u w:val="single"/>
        </w:rPr>
        <w:t xml:space="preserve">AEST </w:t>
      </w:r>
      <w:r w:rsidR="00AE62D3" w:rsidRPr="00B972B5">
        <w:rPr>
          <w:rFonts w:ascii="Century Gothic" w:hAnsi="Century Gothic" w:cs="Calibri"/>
          <w:b/>
          <w:sz w:val="18"/>
          <w:szCs w:val="18"/>
          <w:u w:val="single"/>
        </w:rPr>
        <w:t>on</w:t>
      </w:r>
      <w:r w:rsidR="00956D86">
        <w:rPr>
          <w:rFonts w:ascii="Century Gothic" w:hAnsi="Century Gothic" w:cs="Calibri"/>
          <w:b/>
          <w:sz w:val="18"/>
          <w:szCs w:val="18"/>
          <w:u w:val="single"/>
        </w:rPr>
        <w:t xml:space="preserve"> the close date</w:t>
      </w:r>
      <w:bookmarkStart w:id="2" w:name="_Hlk69664592"/>
      <w:r w:rsidR="001E3206">
        <w:rPr>
          <w:rFonts w:ascii="Century Gothic" w:hAnsi="Century Gothic" w:cs="Calibri"/>
          <w:bCs/>
          <w:sz w:val="18"/>
          <w:szCs w:val="18"/>
        </w:rPr>
        <w:t xml:space="preserve"> as noted on the </w:t>
      </w:r>
      <w:hyperlink r:id="rId12" w:history="1">
        <w:r w:rsidR="001E3206" w:rsidRPr="001E3206">
          <w:rPr>
            <w:rStyle w:val="Hyperlink"/>
            <w:rFonts w:ascii="Century Gothic" w:hAnsi="Century Gothic" w:cs="Calibri"/>
            <w:bCs/>
            <w:sz w:val="18"/>
            <w:szCs w:val="18"/>
          </w:rPr>
          <w:t>TEFMA website</w:t>
        </w:r>
      </w:hyperlink>
      <w:r w:rsidR="006749B6">
        <w:rPr>
          <w:rFonts w:ascii="Century Gothic" w:hAnsi="Century Gothic" w:cs="Calibri"/>
          <w:bCs/>
          <w:sz w:val="18"/>
          <w:szCs w:val="18"/>
        </w:rPr>
        <w:t xml:space="preserve">.  </w:t>
      </w:r>
      <w:bookmarkStart w:id="3" w:name="_Hlk34298928"/>
      <w:bookmarkEnd w:id="2"/>
      <w:r w:rsidR="00B972B5" w:rsidRPr="00B972B5">
        <w:rPr>
          <w:rFonts w:ascii="Century Gothic" w:hAnsi="Century Gothic" w:cs="Calibri"/>
          <w:bCs/>
          <w:sz w:val="18"/>
          <w:szCs w:val="18"/>
        </w:rPr>
        <w:t xml:space="preserve">If </w:t>
      </w:r>
      <w:r w:rsidR="00B972B5">
        <w:rPr>
          <w:rFonts w:ascii="Century Gothic" w:hAnsi="Century Gothic" w:cs="Calibri"/>
          <w:bCs/>
          <w:sz w:val="18"/>
          <w:szCs w:val="18"/>
        </w:rPr>
        <w:t xml:space="preserve">an extension is required, this request is to be received </w:t>
      </w:r>
      <w:r w:rsidR="00B972B5" w:rsidRPr="001E3206">
        <w:rPr>
          <w:rFonts w:ascii="Century Gothic" w:hAnsi="Century Gothic" w:cs="Calibri"/>
          <w:bCs/>
          <w:sz w:val="18"/>
          <w:szCs w:val="18"/>
        </w:rPr>
        <w:t>in writing</w:t>
      </w:r>
      <w:r w:rsidR="00B972B5">
        <w:rPr>
          <w:rFonts w:ascii="Century Gothic" w:hAnsi="Century Gothic" w:cs="Calibri"/>
          <w:bCs/>
          <w:sz w:val="18"/>
          <w:szCs w:val="18"/>
        </w:rPr>
        <w:t xml:space="preserve"> by the Secretariat </w:t>
      </w:r>
      <w:r w:rsidR="00ED774E">
        <w:rPr>
          <w:rFonts w:ascii="Century Gothic" w:hAnsi="Century Gothic" w:cs="Calibri"/>
          <w:bCs/>
          <w:sz w:val="18"/>
          <w:szCs w:val="18"/>
        </w:rPr>
        <w:t>by</w:t>
      </w:r>
      <w:r w:rsidR="00B972B5">
        <w:rPr>
          <w:rFonts w:ascii="Century Gothic" w:hAnsi="Century Gothic" w:cs="Calibri"/>
          <w:bCs/>
          <w:sz w:val="18"/>
          <w:szCs w:val="18"/>
        </w:rPr>
        <w:t xml:space="preserve"> this date.  </w:t>
      </w:r>
      <w:bookmarkEnd w:id="3"/>
      <w:r w:rsidR="00ED774E">
        <w:rPr>
          <w:rFonts w:ascii="Century Gothic" w:hAnsi="Century Gothic" w:cs="Calibri"/>
          <w:bCs/>
          <w:sz w:val="18"/>
          <w:szCs w:val="18"/>
        </w:rPr>
        <w:br/>
      </w:r>
      <w:r w:rsidR="00213CE5">
        <w:rPr>
          <w:rFonts w:ascii="Century Gothic" w:hAnsi="Century Gothic" w:cs="Calibri"/>
          <w:sz w:val="18"/>
          <w:szCs w:val="18"/>
        </w:rPr>
        <w:t>Submissions</w:t>
      </w:r>
      <w:r w:rsidR="00213CE5" w:rsidRPr="00ED774E">
        <w:rPr>
          <w:rFonts w:ascii="Century Gothic" w:hAnsi="Century Gothic" w:cs="Calibri"/>
          <w:b/>
          <w:bCs/>
          <w:sz w:val="18"/>
          <w:szCs w:val="18"/>
        </w:rPr>
        <w:t xml:space="preserve"> must </w:t>
      </w:r>
      <w:r w:rsidR="00213CE5">
        <w:rPr>
          <w:rFonts w:ascii="Century Gothic" w:hAnsi="Century Gothic" w:cs="Calibri"/>
          <w:sz w:val="18"/>
          <w:szCs w:val="18"/>
        </w:rPr>
        <w:t xml:space="preserve">be made on the official </w:t>
      </w:r>
      <w:r w:rsidR="002072F4" w:rsidRPr="002072F4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application </w:t>
      </w:r>
      <w:r w:rsidR="002072F4"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form</w:t>
      </w:r>
      <w:r w:rsidR="00213CE5"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  <w:r w:rsidR="00F14D0C" w:rsidRPr="002072F4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  </w:t>
      </w:r>
      <w:r w:rsidR="005072F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br/>
      </w:r>
      <w:hyperlink w:anchor="criteria" w:history="1">
        <w:r w:rsidR="001A43E1">
          <w:rPr>
            <w:rFonts w:ascii="Century Gothic" w:hAnsi="Century Gothic" w:cs="Calibri"/>
            <w:sz w:val="18"/>
            <w:szCs w:val="18"/>
          </w:rPr>
          <w:t>Scholarship</w:t>
        </w:r>
        <w:r w:rsidR="00213CE5" w:rsidRPr="004029B7">
          <w:t xml:space="preserve"> </w:t>
        </w:r>
        <w:r w:rsidR="00213CE5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213CE5" w:rsidRPr="00FA1277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Pr="00EB70FB">
        <w:rPr>
          <w:rFonts w:ascii="Century Gothic" w:hAnsi="Century Gothic" w:cs="Calibri"/>
          <w:sz w:val="18"/>
          <w:szCs w:val="18"/>
        </w:rPr>
        <w:t xml:space="preserve">should be addressed </w:t>
      </w:r>
      <w:r w:rsidR="00213CE5">
        <w:rPr>
          <w:rFonts w:ascii="Century Gothic" w:hAnsi="Century Gothic" w:cs="Calibri"/>
          <w:sz w:val="18"/>
          <w:szCs w:val="18"/>
        </w:rPr>
        <w:t>in application</w:t>
      </w:r>
      <w:r>
        <w:rPr>
          <w:rFonts w:ascii="Century Gothic" w:hAnsi="Century Gothic" w:cs="Calibri"/>
          <w:sz w:val="18"/>
          <w:szCs w:val="18"/>
        </w:rPr>
        <w:t>s</w:t>
      </w:r>
      <w:r w:rsidR="00213CE5">
        <w:rPr>
          <w:rFonts w:ascii="Century Gothic" w:hAnsi="Century Gothic" w:cs="Calibri"/>
          <w:sz w:val="18"/>
          <w:szCs w:val="18"/>
        </w:rPr>
        <w:t xml:space="preserve">.  </w:t>
      </w:r>
      <w:r w:rsidR="00213CE5" w:rsidRPr="00EB70FB">
        <w:rPr>
          <w:rFonts w:ascii="Century Gothic" w:hAnsi="Century Gothic" w:cs="Calibri"/>
          <w:sz w:val="18"/>
          <w:szCs w:val="18"/>
        </w:rPr>
        <w:t xml:space="preserve"> </w:t>
      </w:r>
    </w:p>
    <w:p w14:paraId="0FB42C4E" w14:textId="77777777" w:rsidR="00722248" w:rsidRDefault="00722248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52A104E5" w14:textId="7EDD6D39" w:rsidR="00EB70FB" w:rsidRPr="008714B0" w:rsidRDefault="00EB70FB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lastRenderedPageBreak/>
        <w:t>A</w:t>
      </w:r>
      <w:r w:rsid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ssessment of applications and </w:t>
      </w:r>
      <w:r w:rsidR="007C538C">
        <w:rPr>
          <w:rFonts w:ascii="Century Gothic" w:hAnsi="Century Gothic" w:cs="Calibri"/>
          <w:color w:val="C45911" w:themeColor="accent2" w:themeShade="BF"/>
          <w:sz w:val="24"/>
          <w:szCs w:val="24"/>
        </w:rPr>
        <w:t>announcement of</w:t>
      </w:r>
      <w:r w:rsid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  <w:r w:rsidR="007C538C">
        <w:rPr>
          <w:rFonts w:ascii="Century Gothic" w:hAnsi="Century Gothic" w:cs="Calibri"/>
          <w:color w:val="C45911" w:themeColor="accent2" w:themeShade="BF"/>
          <w:sz w:val="24"/>
          <w:szCs w:val="24"/>
        </w:rPr>
        <w:t>scholarship winners</w:t>
      </w:r>
    </w:p>
    <w:p w14:paraId="06459704" w14:textId="77777777" w:rsidR="00787258" w:rsidRPr="009E4E63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Selection of the successful applicant will be </w:t>
      </w:r>
      <w:r>
        <w:rPr>
          <w:rFonts w:ascii="Century Gothic" w:hAnsi="Century Gothic" w:cs="Calibri"/>
          <w:sz w:val="18"/>
          <w:szCs w:val="18"/>
        </w:rPr>
        <w:t>approv</w:t>
      </w:r>
      <w:r w:rsidRPr="009E4E63">
        <w:rPr>
          <w:rFonts w:ascii="Century Gothic" w:hAnsi="Century Gothic" w:cs="Calibri"/>
          <w:sz w:val="18"/>
          <w:szCs w:val="18"/>
        </w:rPr>
        <w:t xml:space="preserve">ed by the TEFMA Board following receipt of a recommendation from a </w:t>
      </w:r>
      <w:r>
        <w:rPr>
          <w:rFonts w:ascii="Century Gothic" w:hAnsi="Century Gothic" w:cs="Calibri"/>
          <w:sz w:val="18"/>
          <w:szCs w:val="18"/>
        </w:rPr>
        <w:t>p</w:t>
      </w:r>
      <w:r w:rsidRPr="009E4E63">
        <w:rPr>
          <w:rFonts w:ascii="Century Gothic" w:hAnsi="Century Gothic" w:cs="Calibri"/>
          <w:sz w:val="18"/>
          <w:szCs w:val="18"/>
        </w:rPr>
        <w:t>anel established to review the applications.</w:t>
      </w:r>
    </w:p>
    <w:p w14:paraId="36BF356B" w14:textId="77777777" w:rsidR="00787D56" w:rsidRPr="00787D56" w:rsidRDefault="00787D56" w:rsidP="00787D56">
      <w:p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>r</w:t>
      </w:r>
      <w:r w:rsidRPr="00787D56">
        <w:rPr>
          <w:rFonts w:ascii="Century Gothic" w:hAnsi="Century Gothic" w:cs="Calibri"/>
          <w:sz w:val="18"/>
          <w:szCs w:val="18"/>
        </w:rPr>
        <w:t xml:space="preserve">eview </w:t>
      </w:r>
      <w:r>
        <w:rPr>
          <w:rFonts w:ascii="Century Gothic" w:hAnsi="Century Gothic" w:cs="Calibri"/>
          <w:sz w:val="18"/>
          <w:szCs w:val="18"/>
        </w:rPr>
        <w:t>p</w:t>
      </w:r>
      <w:r w:rsidRPr="00787D56">
        <w:rPr>
          <w:rFonts w:ascii="Century Gothic" w:hAnsi="Century Gothic" w:cs="Calibri"/>
          <w:sz w:val="18"/>
          <w:szCs w:val="18"/>
        </w:rPr>
        <w:t xml:space="preserve">anel </w:t>
      </w:r>
      <w:r>
        <w:rPr>
          <w:rFonts w:ascii="Century Gothic" w:hAnsi="Century Gothic" w:cs="Calibri"/>
          <w:sz w:val="18"/>
          <w:szCs w:val="18"/>
        </w:rPr>
        <w:t>will include</w:t>
      </w:r>
      <w:r w:rsidRPr="00787D56">
        <w:rPr>
          <w:rFonts w:ascii="Century Gothic" w:hAnsi="Century Gothic" w:cs="Calibri"/>
          <w:sz w:val="18"/>
          <w:szCs w:val="18"/>
        </w:rPr>
        <w:t xml:space="preserve"> the following members:</w:t>
      </w:r>
    </w:p>
    <w:p w14:paraId="60710FDA" w14:textId="77B6C2BA" w:rsid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Chair, </w:t>
      </w:r>
      <w:r w:rsidR="00090F54">
        <w:rPr>
          <w:rFonts w:ascii="Century Gothic" w:hAnsi="Century Gothic" w:cs="Calibri"/>
          <w:sz w:val="18"/>
          <w:szCs w:val="18"/>
        </w:rPr>
        <w:t>Member</w:t>
      </w:r>
      <w:r w:rsidR="00D73F7C">
        <w:rPr>
          <w:rFonts w:ascii="Century Gothic" w:hAnsi="Century Gothic" w:cs="Calibri"/>
          <w:sz w:val="18"/>
          <w:szCs w:val="18"/>
        </w:rPr>
        <w:t>ship</w:t>
      </w:r>
      <w:r w:rsidR="00090F54">
        <w:rPr>
          <w:rFonts w:ascii="Century Gothic" w:hAnsi="Century Gothic" w:cs="Calibri"/>
          <w:sz w:val="18"/>
          <w:szCs w:val="18"/>
        </w:rPr>
        <w:t xml:space="preserve"> Services</w:t>
      </w:r>
      <w:r w:rsidR="00090F54" w:rsidRPr="00787D56">
        <w:rPr>
          <w:rFonts w:ascii="Century Gothic" w:hAnsi="Century Gothic" w:cs="Calibri"/>
          <w:sz w:val="18"/>
          <w:szCs w:val="18"/>
        </w:rPr>
        <w:t xml:space="preserve"> </w:t>
      </w:r>
      <w:r w:rsidRPr="00787D56">
        <w:rPr>
          <w:rFonts w:ascii="Century Gothic" w:hAnsi="Century Gothic" w:cs="Calibri"/>
          <w:sz w:val="18"/>
          <w:szCs w:val="18"/>
        </w:rPr>
        <w:t>Committee</w:t>
      </w:r>
    </w:p>
    <w:p w14:paraId="7077C648" w14:textId="1631CA6A" w:rsidR="00D73F7C" w:rsidRPr="00787D56" w:rsidRDefault="00D73F7C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Treasurer</w:t>
      </w:r>
    </w:p>
    <w:p w14:paraId="21ED57C0" w14:textId="0E4E6FC6" w:rsid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>A Past-President of TEFMA</w:t>
      </w:r>
    </w:p>
    <w:p w14:paraId="367208BF" w14:textId="59E13DD2" w:rsidR="00B972B5" w:rsidRPr="00787D56" w:rsidRDefault="00B972B5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bookmarkStart w:id="4" w:name="_Hlk34298936"/>
      <w:r>
        <w:rPr>
          <w:rFonts w:ascii="Century Gothic" w:hAnsi="Century Gothic" w:cs="Calibri"/>
          <w:sz w:val="18"/>
          <w:szCs w:val="18"/>
        </w:rPr>
        <w:t xml:space="preserve">Additional panel members may be included at the discretion of the </w:t>
      </w:r>
      <w:r w:rsidR="00D73F7C">
        <w:rPr>
          <w:rFonts w:ascii="Century Gothic" w:hAnsi="Century Gothic" w:cs="Calibri"/>
          <w:sz w:val="18"/>
          <w:szCs w:val="18"/>
        </w:rPr>
        <w:t>Membership Services</w:t>
      </w:r>
      <w:r w:rsidR="00D73F7C" w:rsidRPr="00787D56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Chair</w:t>
      </w:r>
    </w:p>
    <w:bookmarkEnd w:id="4"/>
    <w:p w14:paraId="294C186C" w14:textId="77777777" w:rsidR="00815418" w:rsidRPr="00A9211E" w:rsidRDefault="00815418" w:rsidP="0081541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will be judged against the published criteria.  Panel deliberations will be confidential and </w:t>
      </w:r>
      <w:r w:rsidR="00787D56">
        <w:rPr>
          <w:rFonts w:ascii="Century Gothic" w:hAnsi="Century Gothic" w:cs="Calibri"/>
          <w:sz w:val="18"/>
          <w:szCs w:val="18"/>
        </w:rPr>
        <w:t>TEFMA’s</w:t>
      </w:r>
      <w:r w:rsidRPr="00A9211E">
        <w:rPr>
          <w:rFonts w:ascii="Century Gothic" w:hAnsi="Century Gothic" w:cs="Calibri"/>
          <w:sz w:val="18"/>
          <w:szCs w:val="18"/>
        </w:rPr>
        <w:t xml:space="preserve"> decision </w:t>
      </w:r>
      <w:r w:rsidR="00787D56">
        <w:rPr>
          <w:rFonts w:ascii="Century Gothic" w:hAnsi="Century Gothic" w:cs="Calibri"/>
          <w:sz w:val="18"/>
          <w:szCs w:val="18"/>
        </w:rPr>
        <w:t>is</w:t>
      </w:r>
      <w:r w:rsidRPr="00A9211E">
        <w:rPr>
          <w:rFonts w:ascii="Century Gothic" w:hAnsi="Century Gothic" w:cs="Calibri"/>
          <w:sz w:val="18"/>
          <w:szCs w:val="18"/>
        </w:rPr>
        <w:t xml:space="preserve"> final.  No correspondence or appeal process will be </w:t>
      </w:r>
      <w:proofErr w:type="gramStart"/>
      <w:r w:rsidRPr="00A9211E">
        <w:rPr>
          <w:rFonts w:ascii="Century Gothic" w:hAnsi="Century Gothic" w:cs="Calibri"/>
          <w:sz w:val="18"/>
          <w:szCs w:val="18"/>
        </w:rPr>
        <w:t>entered into</w:t>
      </w:r>
      <w:proofErr w:type="gramEnd"/>
      <w:r w:rsidRPr="00A9211E">
        <w:rPr>
          <w:rFonts w:ascii="Century Gothic" w:hAnsi="Century Gothic" w:cs="Calibri"/>
          <w:sz w:val="18"/>
          <w:szCs w:val="18"/>
        </w:rPr>
        <w:t>.</w:t>
      </w:r>
    </w:p>
    <w:p w14:paraId="6751BF7F" w14:textId="77777777" w:rsidR="00031424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The panel </w:t>
      </w:r>
      <w:r>
        <w:rPr>
          <w:rFonts w:ascii="Century Gothic" w:hAnsi="Century Gothic" w:cs="Calibri"/>
          <w:sz w:val="18"/>
          <w:szCs w:val="18"/>
        </w:rPr>
        <w:t xml:space="preserve">may </w:t>
      </w:r>
      <w:r w:rsidRPr="009E4E63">
        <w:rPr>
          <w:rFonts w:ascii="Century Gothic" w:hAnsi="Century Gothic" w:cs="Calibri"/>
          <w:sz w:val="18"/>
          <w:szCs w:val="18"/>
        </w:rPr>
        <w:t>decide not to award</w:t>
      </w:r>
      <w:r>
        <w:rPr>
          <w:rFonts w:ascii="Century Gothic" w:hAnsi="Century Gothic" w:cs="Calibri"/>
          <w:sz w:val="18"/>
          <w:szCs w:val="18"/>
        </w:rPr>
        <w:t xml:space="preserve"> if it deems that no suitable applications have been received. 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</w:p>
    <w:p w14:paraId="462C6A4A" w14:textId="6B9E3BC0" w:rsidR="00787258" w:rsidRDefault="00031424" w:rsidP="00787258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More than one </w:t>
      </w:r>
      <w:r w:rsidR="00787D56">
        <w:rPr>
          <w:rFonts w:ascii="Century Gothic" w:hAnsi="Century Gothic" w:cs="Calibri"/>
          <w:sz w:val="18"/>
          <w:szCs w:val="18"/>
        </w:rPr>
        <w:t>s</w:t>
      </w:r>
      <w:r w:rsidRPr="00031424">
        <w:rPr>
          <w:rFonts w:ascii="Century Gothic" w:hAnsi="Century Gothic" w:cs="Calibri"/>
          <w:sz w:val="18"/>
          <w:szCs w:val="18"/>
        </w:rPr>
        <w:t>cholarship can be awarded in any calendar year.</w:t>
      </w:r>
    </w:p>
    <w:p w14:paraId="3BC6AE7B" w14:textId="52CE4B67" w:rsidR="00D73F7C" w:rsidRDefault="00D73F7C" w:rsidP="00D73F7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To ensure we minimise any conflicts of interest, a TEFMA Board member cannot be on the Review Panel if the Applicant is from the </w:t>
      </w:r>
      <w:r w:rsidR="000D4206">
        <w:rPr>
          <w:rFonts w:ascii="Century Gothic" w:hAnsi="Century Gothic" w:cs="Calibri"/>
          <w:sz w:val="18"/>
          <w:szCs w:val="18"/>
        </w:rPr>
        <w:t xml:space="preserve">Board </w:t>
      </w:r>
      <w:r>
        <w:rPr>
          <w:rFonts w:ascii="Century Gothic" w:hAnsi="Century Gothic" w:cs="Calibri"/>
          <w:sz w:val="18"/>
          <w:szCs w:val="18"/>
        </w:rPr>
        <w:t>member’s Institution.</w:t>
      </w:r>
    </w:p>
    <w:p w14:paraId="01927AEA" w14:textId="0C9EC2C5" w:rsidR="00D74D36" w:rsidRDefault="00D74D36" w:rsidP="00D74D36">
      <w:pPr>
        <w:rPr>
          <w:rFonts w:ascii="Century Gothic" w:hAnsi="Century Gothic" w:cs="Calibri"/>
          <w:sz w:val="18"/>
          <w:szCs w:val="18"/>
        </w:rPr>
      </w:pPr>
      <w:bookmarkStart w:id="5" w:name="_Hlk34299588"/>
      <w:r>
        <w:rPr>
          <w:rFonts w:ascii="Century Gothic" w:hAnsi="Century Gothic" w:cs="Calibri"/>
          <w:sz w:val="18"/>
          <w:szCs w:val="18"/>
        </w:rPr>
        <w:t>E</w:t>
      </w:r>
      <w:r w:rsidRPr="005C11FC">
        <w:rPr>
          <w:rFonts w:ascii="Century Gothic" w:hAnsi="Century Gothic" w:cs="Calibri"/>
          <w:sz w:val="18"/>
          <w:szCs w:val="18"/>
        </w:rPr>
        <w:t xml:space="preserve">valuation </w:t>
      </w:r>
      <w:r>
        <w:rPr>
          <w:rFonts w:ascii="Century Gothic" w:hAnsi="Century Gothic" w:cs="Calibri"/>
          <w:sz w:val="18"/>
          <w:szCs w:val="18"/>
        </w:rPr>
        <w:t>of applications for</w:t>
      </w:r>
      <w:r w:rsidRPr="005C11FC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5C11FC">
        <w:rPr>
          <w:rFonts w:ascii="Century Gothic" w:hAnsi="Century Gothic" w:cs="Calibri"/>
          <w:sz w:val="18"/>
          <w:szCs w:val="18"/>
        </w:rPr>
        <w:t xml:space="preserve"> will be </w:t>
      </w:r>
      <w:r>
        <w:rPr>
          <w:rFonts w:ascii="Century Gothic" w:hAnsi="Century Gothic" w:cs="Calibri"/>
          <w:sz w:val="18"/>
          <w:szCs w:val="18"/>
        </w:rPr>
        <w:t>completed in June / July</w:t>
      </w:r>
      <w:r w:rsidRPr="00B931E3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with those short-listed to be contacted at least 4 weeks prior to </w:t>
      </w:r>
      <w:r w:rsidR="00D73F7C">
        <w:rPr>
          <w:rFonts w:ascii="Century Gothic" w:hAnsi="Century Gothic" w:cs="Calibri"/>
          <w:sz w:val="18"/>
          <w:szCs w:val="18"/>
        </w:rPr>
        <w:t xml:space="preserve">the annual </w:t>
      </w:r>
      <w:r>
        <w:rPr>
          <w:rFonts w:ascii="Century Gothic" w:hAnsi="Century Gothic" w:cs="Calibri"/>
          <w:sz w:val="18"/>
          <w:szCs w:val="18"/>
        </w:rPr>
        <w:t xml:space="preserve">TEFMA Conference.  The successful applicant will be announced </w:t>
      </w:r>
      <w:r w:rsidRPr="005C11FC">
        <w:rPr>
          <w:rFonts w:ascii="Century Gothic" w:hAnsi="Century Gothic" w:cs="Calibri"/>
          <w:sz w:val="18"/>
          <w:szCs w:val="18"/>
        </w:rPr>
        <w:t xml:space="preserve">at </w:t>
      </w:r>
      <w:r>
        <w:rPr>
          <w:rFonts w:ascii="Century Gothic" w:hAnsi="Century Gothic" w:cs="Calibri"/>
          <w:sz w:val="18"/>
          <w:szCs w:val="18"/>
        </w:rPr>
        <w:t xml:space="preserve">the </w:t>
      </w:r>
      <w:hyperlink r:id="rId13" w:history="1"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>TEFMA Awards Dinner</w:t>
        </w:r>
      </w:hyperlink>
      <w:r>
        <w:rPr>
          <w:rFonts w:ascii="Century Gothic" w:hAnsi="Century Gothic" w:cs="Calibri"/>
          <w:sz w:val="18"/>
          <w:szCs w:val="18"/>
        </w:rPr>
        <w:t>, which forms part of the TEFMA</w:t>
      </w:r>
      <w:r w:rsidR="00D73F7C">
        <w:rPr>
          <w:rFonts w:ascii="Century Gothic" w:hAnsi="Century Gothic" w:cs="Calibri"/>
          <w:sz w:val="18"/>
          <w:szCs w:val="18"/>
        </w:rPr>
        <w:t xml:space="preserve"> </w:t>
      </w:r>
      <w:proofErr w:type="gramStart"/>
      <w:r w:rsidR="00D73F7C">
        <w:rPr>
          <w:rFonts w:ascii="Century Gothic" w:hAnsi="Century Gothic" w:cs="Calibri"/>
          <w:sz w:val="18"/>
          <w:szCs w:val="18"/>
        </w:rPr>
        <w:t xml:space="preserve">Annual </w:t>
      </w:r>
      <w:r>
        <w:rPr>
          <w:rFonts w:ascii="Century Gothic" w:hAnsi="Century Gothic" w:cs="Calibri"/>
          <w:sz w:val="18"/>
          <w:szCs w:val="18"/>
        </w:rPr>
        <w:t xml:space="preserve"> Conference</w:t>
      </w:r>
      <w:proofErr w:type="gramEnd"/>
      <w:r>
        <w:rPr>
          <w:rFonts w:ascii="Century Gothic" w:hAnsi="Century Gothic" w:cs="Calibri"/>
          <w:sz w:val="18"/>
          <w:szCs w:val="18"/>
        </w:rPr>
        <w:t>.  Details on th</w:t>
      </w:r>
      <w:r w:rsidR="00D73F7C">
        <w:rPr>
          <w:rFonts w:ascii="Century Gothic" w:hAnsi="Century Gothic" w:cs="Calibri"/>
          <w:sz w:val="18"/>
          <w:szCs w:val="18"/>
        </w:rPr>
        <w:t xml:space="preserve">e annual Conference will be on the TEFMA website. </w:t>
      </w:r>
      <w:r>
        <w:rPr>
          <w:rFonts w:ascii="Century Gothic" w:hAnsi="Century Gothic" w:cs="Calibri"/>
          <w:sz w:val="18"/>
          <w:szCs w:val="18"/>
        </w:rPr>
        <w:t xml:space="preserve">  Should there be any reason the Awards Dinner is unable to take place in person, an online event will be hosted</w:t>
      </w:r>
      <w:r w:rsidRPr="005C11FC">
        <w:rPr>
          <w:rFonts w:ascii="Century Gothic" w:hAnsi="Century Gothic" w:cs="Calibri"/>
          <w:sz w:val="18"/>
          <w:szCs w:val="18"/>
        </w:rPr>
        <w:t xml:space="preserve">. </w:t>
      </w:r>
      <w:bookmarkEnd w:id="5"/>
    </w:p>
    <w:p w14:paraId="7B0344B6" w14:textId="77777777" w:rsidR="00815418" w:rsidRDefault="00815418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476FE976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Eligibility</w:t>
      </w:r>
    </w:p>
    <w:p w14:paraId="2B5C2AB6" w14:textId="62C49431" w:rsidR="00F14D0C" w:rsidRDefault="00F14D0C" w:rsidP="00F14D0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TEFMA</w:t>
      </w:r>
      <w:r w:rsidR="00722248">
        <w:rPr>
          <w:rFonts w:ascii="Century Gothic" w:hAnsi="Century Gothic" w:cs="Calibri"/>
          <w:b/>
          <w:color w:val="4472C4" w:themeColor="accent5"/>
          <w:sz w:val="18"/>
          <w:szCs w:val="18"/>
        </w:rPr>
        <w:t xml:space="preserve"> </w:t>
      </w:r>
      <w:r w:rsidR="00C736AB">
        <w:rPr>
          <w:rFonts w:ascii="Century Gothic" w:hAnsi="Century Gothic" w:cs="Calibri"/>
          <w:b/>
          <w:color w:val="4472C4" w:themeColor="accent5"/>
          <w:sz w:val="18"/>
          <w:szCs w:val="18"/>
        </w:rPr>
        <w:t>Maurie Pawsey Scholarship</w:t>
      </w:r>
      <w:r w:rsidR="00031424" w:rsidRPr="00FD7FF5">
        <w:rPr>
          <w:rFonts w:ascii="Century Gothic" w:hAnsi="Century Gothic" w:cs="Calibri"/>
          <w:sz w:val="18"/>
          <w:szCs w:val="18"/>
        </w:rPr>
        <w:t xml:space="preserve"> </w:t>
      </w:r>
      <w:r w:rsidRPr="00EC7FD5">
        <w:rPr>
          <w:rFonts w:ascii="Century Gothic" w:hAnsi="Century Gothic" w:cs="Calibri"/>
          <w:sz w:val="18"/>
          <w:szCs w:val="18"/>
        </w:rPr>
        <w:t xml:space="preserve">is open </w:t>
      </w:r>
      <w:r>
        <w:rPr>
          <w:rFonts w:ascii="Century Gothic" w:hAnsi="Century Gothic" w:cs="Calibri"/>
          <w:sz w:val="18"/>
          <w:szCs w:val="18"/>
        </w:rPr>
        <w:t xml:space="preserve">for applications from </w:t>
      </w:r>
      <w:r w:rsidR="001A06A5">
        <w:rPr>
          <w:rFonts w:ascii="Century Gothic" w:hAnsi="Century Gothic" w:cs="Calibri"/>
          <w:sz w:val="18"/>
          <w:szCs w:val="18"/>
        </w:rPr>
        <w:t>i</w:t>
      </w:r>
      <w:r w:rsidR="008B69C7">
        <w:rPr>
          <w:rFonts w:ascii="Century Gothic" w:hAnsi="Century Gothic" w:cs="Calibri"/>
          <w:sz w:val="18"/>
          <w:szCs w:val="18"/>
        </w:rPr>
        <w:t>ndividual</w:t>
      </w:r>
      <w:r w:rsidR="001A06A5">
        <w:rPr>
          <w:rFonts w:ascii="Century Gothic" w:hAnsi="Century Gothic" w:cs="Calibri"/>
          <w:sz w:val="18"/>
          <w:szCs w:val="18"/>
        </w:rPr>
        <w:t>s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  <w:r w:rsidR="00787D56">
        <w:rPr>
          <w:rFonts w:ascii="Century Gothic" w:hAnsi="Century Gothic" w:cs="Calibri"/>
          <w:sz w:val="18"/>
          <w:szCs w:val="18"/>
        </w:rPr>
        <w:t xml:space="preserve">employed </w:t>
      </w:r>
      <w:r w:rsidR="00090F54">
        <w:rPr>
          <w:rFonts w:ascii="Century Gothic" w:hAnsi="Century Gothic" w:cs="Calibri"/>
          <w:sz w:val="18"/>
          <w:szCs w:val="18"/>
        </w:rPr>
        <w:t xml:space="preserve">at least on a 0.6 FTE basis </w:t>
      </w:r>
      <w:r w:rsidR="008B69C7">
        <w:rPr>
          <w:rFonts w:ascii="Century Gothic" w:hAnsi="Century Gothic" w:cs="Calibri"/>
          <w:sz w:val="18"/>
          <w:szCs w:val="18"/>
        </w:rPr>
        <w:t xml:space="preserve">in </w:t>
      </w:r>
      <w:r w:rsidR="00787D56">
        <w:rPr>
          <w:rFonts w:ascii="Century Gothic" w:hAnsi="Century Gothic" w:cs="Calibri"/>
          <w:sz w:val="18"/>
          <w:szCs w:val="18"/>
        </w:rPr>
        <w:t>the facilities</w:t>
      </w:r>
      <w:r w:rsidR="008B69C7">
        <w:rPr>
          <w:rFonts w:ascii="Century Gothic" w:hAnsi="Century Gothic" w:cs="Calibri"/>
          <w:sz w:val="18"/>
          <w:szCs w:val="18"/>
        </w:rPr>
        <w:t xml:space="preserve"> department of a </w:t>
      </w:r>
      <w:r>
        <w:rPr>
          <w:rFonts w:ascii="Century Gothic" w:hAnsi="Century Gothic" w:cs="Calibri"/>
          <w:sz w:val="18"/>
          <w:szCs w:val="18"/>
        </w:rPr>
        <w:t>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 w:rsidR="00787258"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 w:rsidR="00787258">
        <w:rPr>
          <w:rFonts w:ascii="Century Gothic" w:hAnsi="Century Gothic" w:cs="Calibri"/>
          <w:sz w:val="18"/>
          <w:szCs w:val="18"/>
        </w:rPr>
        <w:t xml:space="preserve"> I</w:t>
      </w:r>
      <w:r w:rsidR="008B69C7">
        <w:rPr>
          <w:rFonts w:ascii="Century Gothic" w:hAnsi="Century Gothic" w:cs="Calibri"/>
          <w:sz w:val="18"/>
          <w:szCs w:val="18"/>
        </w:rPr>
        <w:t>nstitution</w:t>
      </w:r>
      <w:r w:rsidRPr="00EC7FD5">
        <w:rPr>
          <w:rFonts w:ascii="Century Gothic" w:hAnsi="Century Gothic" w:cs="Calibri"/>
          <w:sz w:val="18"/>
          <w:szCs w:val="18"/>
        </w:rPr>
        <w:t xml:space="preserve">. 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446C84">
        <w:rPr>
          <w:rFonts w:ascii="Century Gothic" w:hAnsi="Century Gothic" w:cs="Calibri"/>
          <w:sz w:val="18"/>
          <w:szCs w:val="18"/>
        </w:rPr>
        <w:t xml:space="preserve"> </w:t>
      </w:r>
    </w:p>
    <w:p w14:paraId="09DF4F9A" w14:textId="4C2986ED" w:rsidR="00B539DF" w:rsidRDefault="00B539DF" w:rsidP="00B539DF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Individuals from any discipline associated with </w:t>
      </w:r>
      <w:r w:rsidR="007076A6">
        <w:rPr>
          <w:rFonts w:ascii="Century Gothic" w:hAnsi="Century Gothic" w:cs="Calibri"/>
          <w:sz w:val="18"/>
          <w:szCs w:val="18"/>
        </w:rPr>
        <w:t>property management</w:t>
      </w:r>
      <w:r w:rsidR="000D4206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facilities management </w:t>
      </w:r>
      <w:r w:rsidR="000D4206">
        <w:rPr>
          <w:rFonts w:ascii="Century Gothic" w:hAnsi="Century Gothic" w:cs="Calibri"/>
          <w:sz w:val="18"/>
          <w:szCs w:val="18"/>
        </w:rPr>
        <w:t xml:space="preserve">and/or sustainability </w:t>
      </w:r>
      <w:r>
        <w:rPr>
          <w:rFonts w:ascii="Century Gothic" w:hAnsi="Century Gothic" w:cs="Calibri"/>
          <w:sz w:val="18"/>
          <w:szCs w:val="18"/>
        </w:rPr>
        <w:t xml:space="preserve">in a member institution are encouraged to apply.  </w:t>
      </w:r>
    </w:p>
    <w:p w14:paraId="56FD855C" w14:textId="62E79398" w:rsidR="001A06A5" w:rsidRPr="00031424" w:rsidRDefault="001A06A5" w:rsidP="001A06A5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Candidates must be operating at a </w:t>
      </w:r>
      <w:r w:rsidR="00FB0AC7">
        <w:rPr>
          <w:rFonts w:ascii="Century Gothic" w:hAnsi="Century Gothic" w:cs="Calibri"/>
          <w:sz w:val="18"/>
          <w:szCs w:val="18"/>
        </w:rPr>
        <w:t xml:space="preserve">HEW/HEO 8 </w:t>
      </w:r>
      <w:r w:rsidRPr="00031424">
        <w:rPr>
          <w:rFonts w:ascii="Century Gothic" w:hAnsi="Century Gothic" w:cs="Calibri"/>
          <w:sz w:val="18"/>
          <w:szCs w:val="18"/>
        </w:rPr>
        <w:t>or above. </w:t>
      </w:r>
    </w:p>
    <w:p w14:paraId="56F20006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Only one nomination per institution is permitted each year </w:t>
      </w:r>
      <w:r w:rsidR="00B11CCC">
        <w:rPr>
          <w:rFonts w:ascii="Century Gothic" w:hAnsi="Century Gothic" w:cs="Calibri"/>
          <w:sz w:val="18"/>
          <w:szCs w:val="18"/>
        </w:rPr>
        <w:t>for this</w:t>
      </w:r>
      <w:r w:rsidRPr="00031424">
        <w:rPr>
          <w:rFonts w:ascii="Century Gothic" w:hAnsi="Century Gothic" w:cs="Calibri"/>
          <w:sz w:val="18"/>
          <w:szCs w:val="18"/>
        </w:rPr>
        <w:t xml:space="preserve"> scholarship.</w:t>
      </w:r>
    </w:p>
    <w:p w14:paraId="1CF7CBB6" w14:textId="77777777" w:rsid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>Scholarships will normally be granted to an individual only once.</w:t>
      </w:r>
    </w:p>
    <w:p w14:paraId="694EBD50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If the candidate is not already a member of TEFMA, then the host Institutional </w:t>
      </w:r>
      <w:r w:rsidR="00787D56">
        <w:rPr>
          <w:rFonts w:ascii="Century Gothic" w:hAnsi="Century Gothic" w:cs="Calibri"/>
          <w:sz w:val="18"/>
          <w:szCs w:val="18"/>
        </w:rPr>
        <w:t>M</w:t>
      </w:r>
      <w:r w:rsidRPr="00031424">
        <w:rPr>
          <w:rFonts w:ascii="Century Gothic" w:hAnsi="Century Gothic" w:cs="Calibri"/>
          <w:sz w:val="18"/>
          <w:szCs w:val="18"/>
        </w:rPr>
        <w:t>ember is to arrange for the candidate to become a member of TEFMA.</w:t>
      </w:r>
    </w:p>
    <w:p w14:paraId="0CC188BF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lastRenderedPageBreak/>
        <w:t>Scholarship applicants may be required to undertake an interview.</w:t>
      </w:r>
    </w:p>
    <w:p w14:paraId="77A7C354" w14:textId="77777777" w:rsidR="00ED33E0" w:rsidRDefault="005072F0" w:rsidP="00A45B20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sz w:val="18"/>
          <w:szCs w:val="18"/>
        </w:rPr>
        <w:br/>
      </w:r>
    </w:p>
    <w:p w14:paraId="79FD5357" w14:textId="5650C39D" w:rsidR="00A45B20" w:rsidRDefault="00C736AB" w:rsidP="00A45B2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TEFMA Maurie Pawsey Scholarship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criteria</w:t>
      </w:r>
      <w:r w:rsidR="00A45B20" w:rsidRPr="00A45B20">
        <w:rPr>
          <w:rFonts w:ascii="Century Gothic" w:hAnsi="Century Gothic" w:cs="Calibri"/>
          <w:sz w:val="18"/>
          <w:szCs w:val="18"/>
        </w:rPr>
        <w:t xml:space="preserve"> </w:t>
      </w:r>
    </w:p>
    <w:p w14:paraId="06732B1E" w14:textId="77777777" w:rsidR="00785C41" w:rsidRDefault="00785C41" w:rsidP="00785C41">
      <w:pPr>
        <w:rPr>
          <w:rFonts w:ascii="Century Gothic" w:hAnsi="Century Gothic" w:cs="Calibri"/>
          <w:sz w:val="18"/>
          <w:szCs w:val="18"/>
        </w:rPr>
      </w:pPr>
      <w:r w:rsidRPr="00787258">
        <w:rPr>
          <w:rFonts w:ascii="Century Gothic" w:hAnsi="Century Gothic" w:cs="Calibri"/>
          <w:sz w:val="18"/>
          <w:szCs w:val="18"/>
        </w:rPr>
        <w:t xml:space="preserve">Applications should clearly reference the criteria provided.  Words provided are a prompt only, to assist those completing an application, but are not intended to be exhaustive.   </w:t>
      </w:r>
    </w:p>
    <w:p w14:paraId="0B49D0C7" w14:textId="77777777" w:rsidR="00785C41" w:rsidRDefault="00785C41" w:rsidP="00785C41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broadly propose a program of travel and research, including </w:t>
      </w:r>
      <w:r w:rsidRPr="00FD7FF5">
        <w:rPr>
          <w:rFonts w:ascii="Century Gothic" w:hAnsi="Century Gothic" w:cs="Calibri"/>
          <w:sz w:val="18"/>
          <w:szCs w:val="18"/>
        </w:rPr>
        <w:t>attend</w:t>
      </w:r>
      <w:r>
        <w:rPr>
          <w:rFonts w:ascii="Century Gothic" w:hAnsi="Century Gothic" w:cs="Calibri"/>
          <w:sz w:val="18"/>
          <w:szCs w:val="18"/>
        </w:rPr>
        <w:t>ance at</w:t>
      </w:r>
      <w:r w:rsidRPr="00FD7FF5">
        <w:rPr>
          <w:rFonts w:ascii="Century Gothic" w:hAnsi="Century Gothic" w:cs="Calibri"/>
          <w:sz w:val="18"/>
          <w:szCs w:val="18"/>
        </w:rPr>
        <w:t xml:space="preserve"> the annual conference of APPA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FD7FF5">
        <w:rPr>
          <w:rFonts w:ascii="Century Gothic" w:hAnsi="Century Gothic" w:cs="Calibri"/>
          <w:sz w:val="18"/>
          <w:szCs w:val="18"/>
        </w:rPr>
        <w:t>(US) AUDE (UK) or HEFMA (Southern Africa) and thereafter to visit selected institutions</w:t>
      </w:r>
      <w:r>
        <w:rPr>
          <w:rFonts w:ascii="Century Gothic" w:hAnsi="Century Gothic" w:cs="Calibri"/>
          <w:sz w:val="18"/>
          <w:szCs w:val="18"/>
        </w:rPr>
        <w:t xml:space="preserve"> in a study tour relevant to their area of professional practice.   </w:t>
      </w:r>
    </w:p>
    <w:p w14:paraId="29DB2295" w14:textId="77777777" w:rsidR="00785C41" w:rsidRDefault="00785C41" w:rsidP="00787258">
      <w:pPr>
        <w:rPr>
          <w:rFonts w:ascii="Century Gothic" w:hAnsi="Century Gothic" w:cs="Calibri"/>
          <w:sz w:val="18"/>
          <w:szCs w:val="18"/>
        </w:rPr>
      </w:pPr>
    </w:p>
    <w:p w14:paraId="56CA821F" w14:textId="77777777" w:rsidR="00377930" w:rsidRPr="00654618" w:rsidRDefault="00377930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>Professional development</w:t>
      </w:r>
    </w:p>
    <w:p w14:paraId="31EED0DB" w14:textId="013A4B56" w:rsidR="00785C41" w:rsidRPr="00785C41" w:rsidRDefault="00785C41" w:rsidP="00785C41">
      <w:pPr>
        <w:rPr>
          <w:rFonts w:ascii="Century Gothic" w:hAnsi="Century Gothic" w:cs="Calibri"/>
          <w:sz w:val="18"/>
          <w:szCs w:val="18"/>
        </w:rPr>
      </w:pPr>
      <w:r w:rsidRPr="00785C41">
        <w:rPr>
          <w:rFonts w:ascii="Century Gothic" w:hAnsi="Century Gothic" w:cs="Calibri"/>
          <w:sz w:val="18"/>
          <w:szCs w:val="18"/>
        </w:rPr>
        <w:t xml:space="preserve">Applicants should include material evidencing their own developing </w:t>
      </w:r>
      <w:r w:rsidR="00D74D36" w:rsidRPr="00785C41">
        <w:rPr>
          <w:rFonts w:ascii="Century Gothic" w:hAnsi="Century Gothic" w:cs="Calibri"/>
          <w:sz w:val="18"/>
          <w:szCs w:val="18"/>
        </w:rPr>
        <w:t>professionalism and</w:t>
      </w:r>
      <w:r w:rsidRPr="00785C41">
        <w:rPr>
          <w:rFonts w:ascii="Century Gothic" w:hAnsi="Century Gothic" w:cs="Calibri"/>
          <w:sz w:val="18"/>
          <w:szCs w:val="18"/>
        </w:rPr>
        <w:t xml:space="preserve"> should describe their potential to increase the positive impact they can make in property and/or facilities management in their institution, should they be successful in winning the scholarship and undertaking the proposed study tour. </w:t>
      </w:r>
    </w:p>
    <w:p w14:paraId="31CF231F" w14:textId="736D4D73" w:rsidR="00F211D1" w:rsidRDefault="00F211D1" w:rsidP="00377930">
      <w:pPr>
        <w:rPr>
          <w:rFonts w:ascii="Century Gothic" w:hAnsi="Century Gothic" w:cs="Calibri"/>
          <w:sz w:val="18"/>
          <w:szCs w:val="18"/>
        </w:rPr>
      </w:pPr>
      <w:r w:rsidRPr="00F211D1">
        <w:rPr>
          <w:rFonts w:ascii="Century Gothic" w:hAnsi="Century Gothic" w:cs="Calibri"/>
          <w:sz w:val="18"/>
          <w:szCs w:val="18"/>
        </w:rPr>
        <w:t xml:space="preserve">Applicants should </w:t>
      </w:r>
      <w:r>
        <w:rPr>
          <w:rFonts w:ascii="Century Gothic" w:hAnsi="Century Gothic" w:cs="Calibri"/>
          <w:sz w:val="18"/>
          <w:szCs w:val="18"/>
        </w:rPr>
        <w:t>describe how their proposed</w:t>
      </w:r>
      <w:r w:rsidRPr="00F211D1">
        <w:rPr>
          <w:rFonts w:ascii="Century Gothic" w:hAnsi="Century Gothic" w:cs="Calibri"/>
          <w:sz w:val="18"/>
          <w:szCs w:val="18"/>
        </w:rPr>
        <w:t xml:space="preserve"> program of travel and research</w:t>
      </w:r>
      <w:r w:rsidR="00785C41">
        <w:rPr>
          <w:rFonts w:ascii="Century Gothic" w:hAnsi="Century Gothic" w:cs="Calibri"/>
          <w:sz w:val="18"/>
          <w:szCs w:val="18"/>
        </w:rPr>
        <w:t>,</w:t>
      </w:r>
      <w:r w:rsidRPr="00F211D1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including attendance at a nominated conference, </w:t>
      </w:r>
      <w:r w:rsidR="00785C41">
        <w:rPr>
          <w:rFonts w:ascii="Century Gothic" w:hAnsi="Century Gothic" w:cs="Calibri"/>
          <w:sz w:val="18"/>
          <w:szCs w:val="18"/>
        </w:rPr>
        <w:t>in accordance with</w:t>
      </w:r>
      <w:r w:rsidRPr="00F211D1">
        <w:rPr>
          <w:rFonts w:ascii="Century Gothic" w:hAnsi="Century Gothic" w:cs="Calibri"/>
          <w:sz w:val="18"/>
          <w:szCs w:val="18"/>
        </w:rPr>
        <w:t xml:space="preserve"> the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F211D1">
        <w:rPr>
          <w:rFonts w:ascii="Century Gothic" w:hAnsi="Century Gothic" w:cs="Calibri"/>
          <w:sz w:val="18"/>
          <w:szCs w:val="18"/>
        </w:rPr>
        <w:t xml:space="preserve"> guidelines, </w:t>
      </w:r>
      <w:r w:rsidR="00377930" w:rsidRPr="00F211D1">
        <w:rPr>
          <w:rFonts w:ascii="Century Gothic" w:hAnsi="Century Gothic" w:cs="Calibri"/>
          <w:sz w:val="18"/>
          <w:szCs w:val="18"/>
        </w:rPr>
        <w:t xml:space="preserve">will assist </w:t>
      </w:r>
      <w:r w:rsidRPr="00F211D1">
        <w:rPr>
          <w:rFonts w:ascii="Century Gothic" w:hAnsi="Century Gothic" w:cs="Calibri"/>
          <w:sz w:val="18"/>
          <w:szCs w:val="18"/>
        </w:rPr>
        <w:t>them</w:t>
      </w:r>
      <w:r w:rsidR="00377930" w:rsidRPr="00F211D1">
        <w:rPr>
          <w:rFonts w:ascii="Century Gothic" w:hAnsi="Century Gothic" w:cs="Calibri"/>
          <w:sz w:val="18"/>
          <w:szCs w:val="18"/>
        </w:rPr>
        <w:t xml:space="preserve"> in broadening </w:t>
      </w:r>
      <w:r w:rsidRPr="00F211D1">
        <w:rPr>
          <w:rFonts w:ascii="Century Gothic" w:hAnsi="Century Gothic" w:cs="Calibri"/>
          <w:sz w:val="18"/>
          <w:szCs w:val="18"/>
        </w:rPr>
        <w:t xml:space="preserve">their </w:t>
      </w:r>
      <w:r w:rsidR="00377930" w:rsidRPr="00F211D1">
        <w:rPr>
          <w:rFonts w:ascii="Century Gothic" w:hAnsi="Century Gothic" w:cs="Calibri"/>
          <w:sz w:val="18"/>
          <w:szCs w:val="18"/>
        </w:rPr>
        <w:t xml:space="preserve">knowledge of tertiary facilities management. </w:t>
      </w:r>
      <w:r w:rsidRPr="00F211D1">
        <w:rPr>
          <w:rFonts w:ascii="Century Gothic" w:hAnsi="Century Gothic" w:cs="Calibri"/>
          <w:sz w:val="18"/>
          <w:szCs w:val="18"/>
        </w:rPr>
        <w:t xml:space="preserve"> </w:t>
      </w:r>
    </w:p>
    <w:p w14:paraId="728333A0" w14:textId="77777777" w:rsidR="00377930" w:rsidRPr="00F211D1" w:rsidRDefault="00F211D1" w:rsidP="0037793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Applications</w:t>
      </w:r>
      <w:r w:rsidRPr="00F211D1">
        <w:rPr>
          <w:rFonts w:ascii="Century Gothic" w:hAnsi="Century Gothic" w:cs="Calibri"/>
          <w:sz w:val="18"/>
          <w:szCs w:val="18"/>
        </w:rPr>
        <w:t xml:space="preserve"> should </w:t>
      </w:r>
      <w:r>
        <w:rPr>
          <w:rFonts w:ascii="Century Gothic" w:hAnsi="Century Gothic" w:cs="Calibri"/>
          <w:sz w:val="18"/>
          <w:szCs w:val="18"/>
        </w:rPr>
        <w:t>include reference to</w:t>
      </w:r>
      <w:r w:rsidRPr="00F211D1">
        <w:rPr>
          <w:rFonts w:ascii="Century Gothic" w:hAnsi="Century Gothic" w:cs="Calibri"/>
          <w:sz w:val="18"/>
          <w:szCs w:val="18"/>
        </w:rPr>
        <w:t xml:space="preserve"> institutions </w:t>
      </w:r>
      <w:r>
        <w:rPr>
          <w:rFonts w:ascii="Century Gothic" w:hAnsi="Century Gothic" w:cs="Calibri"/>
          <w:sz w:val="18"/>
          <w:szCs w:val="18"/>
        </w:rPr>
        <w:t xml:space="preserve">proposed </w:t>
      </w:r>
      <w:r w:rsidRPr="00F211D1">
        <w:rPr>
          <w:rFonts w:ascii="Century Gothic" w:hAnsi="Century Gothic" w:cs="Calibri"/>
          <w:sz w:val="18"/>
          <w:szCs w:val="18"/>
        </w:rPr>
        <w:t>to be visited</w:t>
      </w:r>
      <w:r>
        <w:rPr>
          <w:rFonts w:ascii="Century Gothic" w:hAnsi="Century Gothic" w:cs="Calibri"/>
          <w:sz w:val="18"/>
          <w:szCs w:val="18"/>
        </w:rPr>
        <w:t xml:space="preserve"> in a study tour following </w:t>
      </w:r>
      <w:r w:rsidR="00E259DA">
        <w:rPr>
          <w:rFonts w:ascii="Century Gothic" w:hAnsi="Century Gothic" w:cs="Calibri"/>
          <w:sz w:val="18"/>
          <w:szCs w:val="18"/>
        </w:rPr>
        <w:t xml:space="preserve">attendance at </w:t>
      </w:r>
      <w:r>
        <w:rPr>
          <w:rFonts w:ascii="Century Gothic" w:hAnsi="Century Gothic" w:cs="Calibri"/>
          <w:sz w:val="18"/>
          <w:szCs w:val="18"/>
        </w:rPr>
        <w:t xml:space="preserve">the conference; </w:t>
      </w:r>
      <w:r w:rsidRPr="00F211D1">
        <w:rPr>
          <w:rFonts w:ascii="Century Gothic" w:hAnsi="Century Gothic" w:cs="Calibri"/>
          <w:sz w:val="18"/>
          <w:szCs w:val="18"/>
        </w:rPr>
        <w:t xml:space="preserve">why they have been selected, and what the applicant hopes to learn </w:t>
      </w:r>
      <w:proofErr w:type="gramStart"/>
      <w:r w:rsidRPr="00F211D1">
        <w:rPr>
          <w:rFonts w:ascii="Century Gothic" w:hAnsi="Century Gothic" w:cs="Calibri"/>
          <w:sz w:val="18"/>
          <w:szCs w:val="18"/>
        </w:rPr>
        <w:t>as a result of</w:t>
      </w:r>
      <w:proofErr w:type="gramEnd"/>
      <w:r w:rsidRPr="00F211D1">
        <w:rPr>
          <w:rFonts w:ascii="Century Gothic" w:hAnsi="Century Gothic" w:cs="Calibri"/>
          <w:sz w:val="18"/>
          <w:szCs w:val="18"/>
        </w:rPr>
        <w:t xml:space="preserve"> the activity.  </w:t>
      </w:r>
    </w:p>
    <w:p w14:paraId="2E607963" w14:textId="77777777" w:rsidR="00F211D1" w:rsidRDefault="00F211D1" w:rsidP="00377930">
      <w:pPr>
        <w:rPr>
          <w:rFonts w:ascii="Century Gothic" w:hAnsi="Century Gothic" w:cs="Calibri"/>
          <w:sz w:val="18"/>
          <w:szCs w:val="18"/>
        </w:rPr>
      </w:pPr>
      <w:r w:rsidRPr="00F211D1">
        <w:rPr>
          <w:rFonts w:ascii="Century Gothic" w:hAnsi="Century Gothic" w:cs="Calibri"/>
          <w:sz w:val="18"/>
          <w:szCs w:val="18"/>
        </w:rPr>
        <w:t xml:space="preserve">Applicants should </w:t>
      </w:r>
      <w:r>
        <w:rPr>
          <w:rFonts w:ascii="Century Gothic" w:hAnsi="Century Gothic" w:cs="Calibri"/>
          <w:sz w:val="18"/>
          <w:szCs w:val="18"/>
        </w:rPr>
        <w:t xml:space="preserve">clearly </w:t>
      </w:r>
      <w:r w:rsidRPr="00F211D1">
        <w:rPr>
          <w:rFonts w:ascii="Century Gothic" w:hAnsi="Century Gothic" w:cs="Calibri"/>
          <w:sz w:val="18"/>
          <w:szCs w:val="18"/>
        </w:rPr>
        <w:t>d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emonstrate how the scholarship will </w:t>
      </w:r>
      <w:r w:rsidR="00785C41">
        <w:rPr>
          <w:rFonts w:ascii="Century Gothic" w:hAnsi="Century Gothic" w:cs="Calibri"/>
          <w:sz w:val="18"/>
          <w:szCs w:val="18"/>
        </w:rPr>
        <w:t xml:space="preserve">professionally 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benefit </w:t>
      </w:r>
      <w:r w:rsidRPr="00F211D1">
        <w:rPr>
          <w:rFonts w:ascii="Century Gothic" w:hAnsi="Century Gothic" w:cs="Calibri"/>
          <w:sz w:val="18"/>
          <w:szCs w:val="18"/>
        </w:rPr>
        <w:t>both themselves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 and </w:t>
      </w:r>
      <w:r w:rsidRPr="00F211D1">
        <w:rPr>
          <w:rFonts w:ascii="Century Gothic" w:hAnsi="Century Gothic" w:cs="Calibri"/>
          <w:sz w:val="18"/>
          <w:szCs w:val="18"/>
        </w:rPr>
        <w:t>their</w:t>
      </w:r>
      <w:r w:rsidR="00314256" w:rsidRPr="00F211D1">
        <w:rPr>
          <w:rFonts w:ascii="Century Gothic" w:hAnsi="Century Gothic" w:cs="Calibri"/>
          <w:sz w:val="18"/>
          <w:szCs w:val="18"/>
        </w:rPr>
        <w:t xml:space="preserve"> Institution.  </w:t>
      </w:r>
    </w:p>
    <w:p w14:paraId="461D92F9" w14:textId="77777777" w:rsidR="00377930" w:rsidRDefault="00377930" w:rsidP="00377930">
      <w:pPr>
        <w:rPr>
          <w:rFonts w:ascii="Century Gothic" w:hAnsi="Century Gothic" w:cs="Calibri"/>
          <w:sz w:val="18"/>
          <w:szCs w:val="18"/>
        </w:rPr>
      </w:pPr>
      <w:r w:rsidRPr="00EE3900">
        <w:rPr>
          <w:rFonts w:ascii="Century Gothic" w:hAnsi="Century Gothic" w:cs="Calibri"/>
          <w:sz w:val="18"/>
          <w:szCs w:val="18"/>
        </w:rPr>
        <w:t xml:space="preserve"> </w:t>
      </w:r>
    </w:p>
    <w:p w14:paraId="779C2349" w14:textId="77777777" w:rsidR="00377930" w:rsidRPr="008F22BD" w:rsidRDefault="00377930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 w:rsidRPr="008F22BD">
        <w:rPr>
          <w:rFonts w:ascii="Century Gothic" w:hAnsi="Century Gothic" w:cs="Calibri"/>
          <w:color w:val="4472C4" w:themeColor="accent5"/>
          <w:sz w:val="18"/>
          <w:szCs w:val="18"/>
        </w:rPr>
        <w:t>Leadership</w:t>
      </w:r>
    </w:p>
    <w:p w14:paraId="3C0296A4" w14:textId="77777777" w:rsidR="002C7733" w:rsidRDefault="00E259DA" w:rsidP="00E259DA">
      <w:pPr>
        <w:rPr>
          <w:rFonts w:ascii="Century Gothic" w:hAnsi="Century Gothic" w:cs="Calibri"/>
          <w:sz w:val="18"/>
          <w:szCs w:val="18"/>
        </w:rPr>
      </w:pPr>
      <w:r w:rsidRPr="00E259DA">
        <w:rPr>
          <w:rFonts w:ascii="Century Gothic" w:hAnsi="Century Gothic" w:cs="Calibri"/>
          <w:sz w:val="18"/>
          <w:szCs w:val="18"/>
        </w:rPr>
        <w:t xml:space="preserve">Applications should demonstrate </w:t>
      </w:r>
      <w:r>
        <w:rPr>
          <w:rFonts w:ascii="Century Gothic" w:hAnsi="Century Gothic" w:cs="Calibri"/>
          <w:sz w:val="18"/>
          <w:szCs w:val="18"/>
        </w:rPr>
        <w:t>that</w:t>
      </w:r>
      <w:r w:rsidRPr="00E259DA">
        <w:rPr>
          <w:rFonts w:ascii="Century Gothic" w:hAnsi="Century Gothic" w:cs="Calibri"/>
          <w:sz w:val="18"/>
          <w:szCs w:val="18"/>
        </w:rPr>
        <w:t xml:space="preserve"> the applicant is developing leadership skills in </w:t>
      </w:r>
      <w:r w:rsidR="002C7733">
        <w:rPr>
          <w:rFonts w:ascii="Century Gothic" w:hAnsi="Century Gothic" w:cs="Calibri"/>
          <w:sz w:val="18"/>
          <w:szCs w:val="18"/>
        </w:rPr>
        <w:t xml:space="preserve">a </w:t>
      </w:r>
      <w:r w:rsidRPr="00E259DA">
        <w:rPr>
          <w:rFonts w:ascii="Century Gothic" w:hAnsi="Century Gothic" w:cs="Calibri"/>
          <w:sz w:val="18"/>
          <w:szCs w:val="18"/>
        </w:rPr>
        <w:t>current role</w:t>
      </w:r>
      <w:r w:rsidR="002C7733">
        <w:rPr>
          <w:rFonts w:ascii="Century Gothic" w:hAnsi="Century Gothic" w:cs="Calibri"/>
          <w:sz w:val="18"/>
          <w:szCs w:val="18"/>
        </w:rPr>
        <w:t>.</w:t>
      </w:r>
    </w:p>
    <w:p w14:paraId="4A59D371" w14:textId="77777777" w:rsidR="002C7733" w:rsidRDefault="00E259DA" w:rsidP="00E259DA">
      <w:pPr>
        <w:rPr>
          <w:rFonts w:ascii="Century Gothic" w:hAnsi="Century Gothic" w:cs="Calibri"/>
          <w:sz w:val="18"/>
          <w:szCs w:val="18"/>
        </w:rPr>
      </w:pPr>
      <w:r w:rsidRPr="00E259DA">
        <w:rPr>
          <w:rFonts w:ascii="Century Gothic" w:hAnsi="Century Gothic" w:cs="Calibri"/>
          <w:sz w:val="18"/>
          <w:szCs w:val="18"/>
        </w:rPr>
        <w:t>Applicant</w:t>
      </w:r>
      <w:r>
        <w:rPr>
          <w:rFonts w:ascii="Century Gothic" w:hAnsi="Century Gothic" w:cs="Calibri"/>
          <w:sz w:val="18"/>
          <w:szCs w:val="18"/>
        </w:rPr>
        <w:t>s</w:t>
      </w:r>
      <w:r w:rsidRPr="00E259DA">
        <w:rPr>
          <w:rFonts w:ascii="Century Gothic" w:hAnsi="Century Gothic" w:cs="Calibri"/>
          <w:sz w:val="18"/>
          <w:szCs w:val="18"/>
        </w:rPr>
        <w:t xml:space="preserve"> should p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rovide recent examples of </w:t>
      </w:r>
      <w:r>
        <w:rPr>
          <w:rFonts w:ascii="Century Gothic" w:hAnsi="Century Gothic" w:cs="Calibri"/>
          <w:sz w:val="18"/>
          <w:szCs w:val="18"/>
        </w:rPr>
        <w:t>w</w:t>
      </w:r>
      <w:r w:rsidR="00377930" w:rsidRPr="00E259DA">
        <w:rPr>
          <w:rFonts w:ascii="Century Gothic" w:hAnsi="Century Gothic" w:cs="Calibri"/>
          <w:sz w:val="18"/>
          <w:szCs w:val="18"/>
        </w:rPr>
        <w:t>orkplace task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 or situation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 where </w:t>
      </w:r>
      <w:r>
        <w:rPr>
          <w:rFonts w:ascii="Century Gothic" w:hAnsi="Century Gothic" w:cs="Calibri"/>
          <w:sz w:val="18"/>
          <w:szCs w:val="18"/>
        </w:rPr>
        <w:t>they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 showed strong leadership, recogni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ed as such by </w:t>
      </w:r>
      <w:r>
        <w:rPr>
          <w:rFonts w:ascii="Century Gothic" w:hAnsi="Century Gothic" w:cs="Calibri"/>
          <w:sz w:val="18"/>
          <w:szCs w:val="18"/>
        </w:rPr>
        <w:t xml:space="preserve">their </w:t>
      </w:r>
      <w:r w:rsidR="00377930" w:rsidRPr="00E259DA">
        <w:rPr>
          <w:rFonts w:ascii="Century Gothic" w:hAnsi="Century Gothic" w:cs="Calibri"/>
          <w:sz w:val="18"/>
          <w:szCs w:val="18"/>
        </w:rPr>
        <w:t xml:space="preserve">peers and/or supervisor.  </w:t>
      </w:r>
    </w:p>
    <w:p w14:paraId="731162ED" w14:textId="77777777" w:rsidR="00377930" w:rsidRPr="00E259DA" w:rsidRDefault="00377930" w:rsidP="00E259DA">
      <w:pPr>
        <w:rPr>
          <w:rFonts w:ascii="Century Gothic" w:hAnsi="Century Gothic" w:cs="Calibri"/>
          <w:sz w:val="18"/>
          <w:szCs w:val="18"/>
        </w:rPr>
      </w:pPr>
      <w:r w:rsidRPr="00E259DA">
        <w:rPr>
          <w:rFonts w:ascii="Century Gothic" w:hAnsi="Century Gothic" w:cs="Calibri"/>
          <w:sz w:val="18"/>
          <w:szCs w:val="18"/>
        </w:rPr>
        <w:t xml:space="preserve">Applications may reference some or </w:t>
      </w:r>
      <w:proofErr w:type="gramStart"/>
      <w:r w:rsidRPr="00E259DA">
        <w:rPr>
          <w:rFonts w:ascii="Century Gothic" w:hAnsi="Century Gothic" w:cs="Calibri"/>
          <w:sz w:val="18"/>
          <w:szCs w:val="18"/>
        </w:rPr>
        <w:t>all of</w:t>
      </w:r>
      <w:proofErr w:type="gramEnd"/>
      <w:r w:rsidRPr="00E259DA">
        <w:rPr>
          <w:rFonts w:ascii="Century Gothic" w:hAnsi="Century Gothic" w:cs="Calibri"/>
          <w:sz w:val="18"/>
          <w:szCs w:val="18"/>
        </w:rPr>
        <w:t xml:space="preserve"> the following:</w:t>
      </w:r>
    </w:p>
    <w:p w14:paraId="725B2E43" w14:textId="77777777" w:rsidR="001A3B60" w:rsidRDefault="002C7733" w:rsidP="00A02390">
      <w:pPr>
        <w:pStyle w:val="ListParagraph"/>
        <w:numPr>
          <w:ilvl w:val="0"/>
          <w:numId w:val="17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1A3B60">
        <w:rPr>
          <w:rFonts w:ascii="Century Gothic" w:hAnsi="Century Gothic" w:cs="Calibri"/>
          <w:sz w:val="18"/>
          <w:szCs w:val="18"/>
        </w:rPr>
        <w:t>Leadership a</w:t>
      </w:r>
      <w:r w:rsidR="00377930" w:rsidRPr="001A3B60">
        <w:rPr>
          <w:rFonts w:ascii="Century Gothic" w:hAnsi="Century Gothic" w:cs="Calibri"/>
          <w:sz w:val="18"/>
          <w:szCs w:val="18"/>
        </w:rPr>
        <w:t xml:space="preserve">ttributes:  </w:t>
      </w:r>
      <w:r w:rsidRPr="001A3B60">
        <w:rPr>
          <w:rFonts w:ascii="Century Gothic" w:hAnsi="Century Gothic" w:cs="Calibri"/>
          <w:sz w:val="18"/>
          <w:szCs w:val="18"/>
        </w:rPr>
        <w:t>Describe your</w:t>
      </w:r>
      <w:r w:rsidR="00377930" w:rsidRPr="001A3B60">
        <w:rPr>
          <w:rFonts w:ascii="Century Gothic" w:hAnsi="Century Gothic" w:cs="Calibri"/>
          <w:sz w:val="18"/>
          <w:szCs w:val="18"/>
        </w:rPr>
        <w:t xml:space="preserve"> leadership role requirements and the attributes needed to perform it successfully.   </w:t>
      </w:r>
      <w:r w:rsidRPr="001A3B60">
        <w:rPr>
          <w:rFonts w:ascii="Century Gothic" w:hAnsi="Century Gothic" w:cs="Calibri"/>
          <w:sz w:val="18"/>
          <w:szCs w:val="18"/>
        </w:rPr>
        <w:t xml:space="preserve">Describe how the attributes you have displayed have resulted in creation of an environment to enable achievement of outstanding outcomes.  </w:t>
      </w:r>
      <w:r w:rsidR="00377930" w:rsidRPr="001A3B60">
        <w:rPr>
          <w:rFonts w:ascii="Century Gothic" w:hAnsi="Century Gothic" w:cs="Calibri"/>
          <w:sz w:val="18"/>
          <w:szCs w:val="18"/>
        </w:rPr>
        <w:t xml:space="preserve"> </w:t>
      </w:r>
    </w:p>
    <w:p w14:paraId="108318B1" w14:textId="7B727E10" w:rsidR="001A3B60" w:rsidRPr="001A3B60" w:rsidRDefault="00377930" w:rsidP="00A02390">
      <w:pPr>
        <w:pStyle w:val="ListParagraph"/>
        <w:numPr>
          <w:ilvl w:val="0"/>
          <w:numId w:val="17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1A3B60">
        <w:rPr>
          <w:rFonts w:ascii="Century Gothic" w:hAnsi="Century Gothic" w:cs="Calibri"/>
          <w:sz w:val="18"/>
          <w:szCs w:val="18"/>
        </w:rPr>
        <w:lastRenderedPageBreak/>
        <w:t xml:space="preserve">Organisational relationships:  </w:t>
      </w:r>
      <w:r w:rsidR="002C7733" w:rsidRPr="001A3B60">
        <w:rPr>
          <w:rFonts w:ascii="Century Gothic" w:hAnsi="Century Gothic" w:cs="Calibri"/>
          <w:sz w:val="18"/>
          <w:szCs w:val="18"/>
        </w:rPr>
        <w:t>Describe y</w:t>
      </w:r>
      <w:r w:rsidR="00E259DA" w:rsidRPr="001A3B60">
        <w:rPr>
          <w:rFonts w:ascii="Century Gothic" w:hAnsi="Century Gothic" w:cs="Calibri"/>
          <w:sz w:val="18"/>
          <w:szCs w:val="18"/>
        </w:rPr>
        <w:t>our</w:t>
      </w:r>
      <w:r w:rsidRPr="001A3B60">
        <w:rPr>
          <w:rFonts w:ascii="Century Gothic" w:hAnsi="Century Gothic" w:cs="Calibri"/>
          <w:sz w:val="18"/>
          <w:szCs w:val="18"/>
        </w:rPr>
        <w:t xml:space="preserve"> work with a team, and the attributes required to gain positive outcomes.</w:t>
      </w:r>
      <w:r w:rsidR="00E259DA" w:rsidRPr="001A3B60">
        <w:rPr>
          <w:rFonts w:ascii="Century Gothic" w:hAnsi="Century Gothic" w:cs="Calibri"/>
          <w:sz w:val="18"/>
          <w:szCs w:val="18"/>
        </w:rPr>
        <w:t xml:space="preserve">  </w:t>
      </w:r>
      <w:r w:rsidR="002C7733" w:rsidRPr="001A3B60">
        <w:rPr>
          <w:rFonts w:ascii="Century Gothic" w:hAnsi="Century Gothic" w:cs="Calibri"/>
          <w:sz w:val="18"/>
          <w:szCs w:val="18"/>
        </w:rPr>
        <w:t>Describe how your professionalism in o</w:t>
      </w:r>
      <w:r w:rsidR="00E259DA" w:rsidRPr="001A3B60">
        <w:rPr>
          <w:rFonts w:ascii="Century Gothic" w:hAnsi="Century Gothic" w:cs="Calibri"/>
          <w:sz w:val="18"/>
          <w:szCs w:val="18"/>
        </w:rPr>
        <w:t xml:space="preserve">rganisational relationship management </w:t>
      </w:r>
      <w:r w:rsidR="002C7733" w:rsidRPr="001A3B60">
        <w:rPr>
          <w:rFonts w:ascii="Century Gothic" w:hAnsi="Century Gothic" w:cs="Calibri"/>
          <w:sz w:val="18"/>
          <w:szCs w:val="18"/>
        </w:rPr>
        <w:t xml:space="preserve">resulted </w:t>
      </w:r>
      <w:r w:rsidR="00E259DA" w:rsidRPr="001A3B60">
        <w:rPr>
          <w:rFonts w:ascii="Century Gothic" w:hAnsi="Century Gothic" w:cs="Calibri"/>
          <w:sz w:val="18"/>
          <w:szCs w:val="18"/>
        </w:rPr>
        <w:t xml:space="preserve">in excellent performance outcomes.   </w:t>
      </w:r>
    </w:p>
    <w:p w14:paraId="58031238" w14:textId="77777777" w:rsidR="00A66602" w:rsidRDefault="00377930" w:rsidP="00A66602">
      <w:pPr>
        <w:pStyle w:val="ListParagraph"/>
        <w:numPr>
          <w:ilvl w:val="0"/>
          <w:numId w:val="17"/>
        </w:numPr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Customer relationships:  </w:t>
      </w:r>
      <w:r w:rsidR="002C7733" w:rsidRPr="002C7733">
        <w:rPr>
          <w:rFonts w:ascii="Century Gothic" w:hAnsi="Century Gothic" w:cs="Calibri"/>
          <w:sz w:val="18"/>
          <w:szCs w:val="18"/>
        </w:rPr>
        <w:t>Describe the s</w:t>
      </w:r>
      <w:r w:rsidRPr="002C7733">
        <w:rPr>
          <w:rFonts w:ascii="Century Gothic" w:hAnsi="Century Gothic" w:cs="Calibri"/>
          <w:sz w:val="18"/>
          <w:szCs w:val="18"/>
        </w:rPr>
        <w:t xml:space="preserve">kills you needed in client relationship management to provide the required services.  </w:t>
      </w:r>
    </w:p>
    <w:p w14:paraId="08DED8BF" w14:textId="77777777" w:rsidR="00377930" w:rsidRPr="00A66602" w:rsidRDefault="002C7733" w:rsidP="00A66602">
      <w:pPr>
        <w:pStyle w:val="ListParagraph"/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Describe how </w:t>
      </w:r>
      <w:r w:rsidRPr="00A66602">
        <w:rPr>
          <w:rFonts w:ascii="Century Gothic" w:hAnsi="Century Gothic" w:cs="Calibri"/>
          <w:sz w:val="18"/>
          <w:szCs w:val="18"/>
        </w:rPr>
        <w:t>your c</w:t>
      </w:r>
      <w:r w:rsidR="00E259DA" w:rsidRPr="00A66602">
        <w:rPr>
          <w:rFonts w:ascii="Century Gothic" w:hAnsi="Century Gothic" w:cs="Calibri"/>
          <w:sz w:val="18"/>
          <w:szCs w:val="18"/>
        </w:rPr>
        <w:t xml:space="preserve">ustomer relationship management </w:t>
      </w:r>
      <w:r w:rsidRPr="00A66602">
        <w:rPr>
          <w:rFonts w:ascii="Century Gothic" w:hAnsi="Century Gothic" w:cs="Calibri"/>
          <w:sz w:val="18"/>
          <w:szCs w:val="18"/>
        </w:rPr>
        <w:t xml:space="preserve">skills resulted in </w:t>
      </w:r>
      <w:r w:rsidR="00E259DA" w:rsidRPr="00A66602">
        <w:rPr>
          <w:rFonts w:ascii="Century Gothic" w:hAnsi="Century Gothic" w:cs="Calibri"/>
          <w:sz w:val="18"/>
          <w:szCs w:val="18"/>
        </w:rPr>
        <w:t xml:space="preserve">customer needs and expectations </w:t>
      </w:r>
      <w:r w:rsidRPr="00A66602">
        <w:rPr>
          <w:rFonts w:ascii="Century Gothic" w:hAnsi="Century Gothic" w:cs="Calibri"/>
          <w:sz w:val="18"/>
          <w:szCs w:val="18"/>
        </w:rPr>
        <w:t xml:space="preserve">being </w:t>
      </w:r>
      <w:r w:rsidR="00E259DA" w:rsidRPr="00A66602">
        <w:rPr>
          <w:rFonts w:ascii="Century Gothic" w:hAnsi="Century Gothic" w:cs="Calibri"/>
          <w:sz w:val="18"/>
          <w:szCs w:val="18"/>
        </w:rPr>
        <w:t xml:space="preserve">met and / or exceeded.  </w:t>
      </w:r>
    </w:p>
    <w:p w14:paraId="682DC82A" w14:textId="77777777" w:rsidR="00377930" w:rsidRDefault="00377930" w:rsidP="0037793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F64D69D" w14:textId="77777777" w:rsidR="00E259DA" w:rsidRDefault="00E259DA" w:rsidP="0037793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A8A1955" w14:textId="77777777" w:rsidR="00377930" w:rsidRPr="00654618" w:rsidRDefault="00377930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 xml:space="preserve">Representation </w:t>
      </w:r>
    </w:p>
    <w:p w14:paraId="3EFA929E" w14:textId="77777777" w:rsidR="002C7733" w:rsidRPr="002C7733" w:rsidRDefault="002C7733" w:rsidP="002C7733">
      <w:pPr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Applications should demonstrate that the applicant is developing </w:t>
      </w:r>
      <w:r>
        <w:rPr>
          <w:rFonts w:ascii="Century Gothic" w:hAnsi="Century Gothic" w:cs="Calibri"/>
          <w:sz w:val="18"/>
          <w:szCs w:val="18"/>
        </w:rPr>
        <w:t xml:space="preserve">representation </w:t>
      </w:r>
      <w:r w:rsidRPr="002C7733">
        <w:rPr>
          <w:rFonts w:ascii="Century Gothic" w:hAnsi="Century Gothic" w:cs="Calibri"/>
          <w:sz w:val="18"/>
          <w:szCs w:val="18"/>
        </w:rPr>
        <w:t>skills in a current role.</w:t>
      </w:r>
    </w:p>
    <w:p w14:paraId="2DD78ED7" w14:textId="77777777" w:rsidR="00377930" w:rsidRPr="002C7733" w:rsidRDefault="002C7733" w:rsidP="0037793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provide </w:t>
      </w:r>
      <w:r w:rsidR="00377930" w:rsidRPr="002C7733">
        <w:rPr>
          <w:rFonts w:ascii="Century Gothic" w:hAnsi="Century Gothic" w:cs="Calibri"/>
          <w:sz w:val="18"/>
          <w:szCs w:val="18"/>
        </w:rPr>
        <w:t>recent example</w:t>
      </w:r>
      <w:r>
        <w:rPr>
          <w:rFonts w:ascii="Century Gothic" w:hAnsi="Century Gothic" w:cs="Calibri"/>
          <w:sz w:val="18"/>
          <w:szCs w:val="18"/>
        </w:rPr>
        <w:t>s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where </w:t>
      </w:r>
      <w:r>
        <w:rPr>
          <w:rFonts w:ascii="Century Gothic" w:hAnsi="Century Gothic" w:cs="Calibri"/>
          <w:sz w:val="18"/>
          <w:szCs w:val="18"/>
        </w:rPr>
        <w:t>they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represented </w:t>
      </w:r>
      <w:r>
        <w:rPr>
          <w:rFonts w:ascii="Century Gothic" w:hAnsi="Century Gothic" w:cs="Calibri"/>
          <w:sz w:val="18"/>
          <w:szCs w:val="18"/>
        </w:rPr>
        <w:t>their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</w:t>
      </w:r>
      <w:proofErr w:type="gramStart"/>
      <w:r w:rsidR="00377930" w:rsidRPr="002C7733">
        <w:rPr>
          <w:rFonts w:ascii="Century Gothic" w:hAnsi="Century Gothic" w:cs="Calibri"/>
          <w:sz w:val="18"/>
          <w:szCs w:val="18"/>
        </w:rPr>
        <w:t>Department</w:t>
      </w:r>
      <w:proofErr w:type="gramEnd"/>
      <w:r w:rsidR="00377930" w:rsidRPr="002C7733">
        <w:rPr>
          <w:rFonts w:ascii="Century Gothic" w:hAnsi="Century Gothic" w:cs="Calibri"/>
          <w:sz w:val="18"/>
          <w:szCs w:val="18"/>
        </w:rPr>
        <w:t xml:space="preserve"> or Institution, at a senior level, within or external to </w:t>
      </w:r>
      <w:r>
        <w:rPr>
          <w:rFonts w:ascii="Century Gothic" w:hAnsi="Century Gothic" w:cs="Calibri"/>
          <w:sz w:val="18"/>
          <w:szCs w:val="18"/>
        </w:rPr>
        <w:t>the</w:t>
      </w:r>
      <w:r w:rsidR="00377930" w:rsidRPr="002C7733">
        <w:rPr>
          <w:rFonts w:ascii="Century Gothic" w:hAnsi="Century Gothic" w:cs="Calibri"/>
          <w:sz w:val="18"/>
          <w:szCs w:val="18"/>
        </w:rPr>
        <w:t xml:space="preserve"> Institution.   </w:t>
      </w:r>
    </w:p>
    <w:p w14:paraId="418FA6F8" w14:textId="77777777" w:rsidR="00377930" w:rsidRPr="002C7733" w:rsidRDefault="00377930" w:rsidP="002C7733">
      <w:pPr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Applications may reference some or </w:t>
      </w:r>
      <w:proofErr w:type="gramStart"/>
      <w:r w:rsidRPr="002C7733">
        <w:rPr>
          <w:rFonts w:ascii="Century Gothic" w:hAnsi="Century Gothic" w:cs="Calibri"/>
          <w:sz w:val="18"/>
          <w:szCs w:val="18"/>
        </w:rPr>
        <w:t>all of</w:t>
      </w:r>
      <w:proofErr w:type="gramEnd"/>
      <w:r w:rsidRPr="002C7733">
        <w:rPr>
          <w:rFonts w:ascii="Century Gothic" w:hAnsi="Century Gothic" w:cs="Calibri"/>
          <w:sz w:val="18"/>
          <w:szCs w:val="18"/>
        </w:rPr>
        <w:t xml:space="preserve"> the following:</w:t>
      </w:r>
    </w:p>
    <w:p w14:paraId="3F056244" w14:textId="77777777" w:rsidR="00FD351C" w:rsidRDefault="002C7733" w:rsidP="00785C41">
      <w:pPr>
        <w:pStyle w:val="ListParagraph"/>
        <w:numPr>
          <w:ilvl w:val="0"/>
          <w:numId w:val="16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FD351C">
        <w:rPr>
          <w:rFonts w:ascii="Century Gothic" w:hAnsi="Century Gothic" w:cs="Calibri"/>
          <w:sz w:val="18"/>
          <w:szCs w:val="18"/>
        </w:rPr>
        <w:t xml:space="preserve">Representation attributes: </w:t>
      </w:r>
      <w:r w:rsidR="00FD351C" w:rsidRPr="00FD351C">
        <w:rPr>
          <w:rFonts w:ascii="Century Gothic" w:hAnsi="Century Gothic" w:cs="Calibri"/>
          <w:sz w:val="18"/>
          <w:szCs w:val="18"/>
        </w:rPr>
        <w:t xml:space="preserve"> </w:t>
      </w:r>
      <w:r w:rsidRPr="00FD351C">
        <w:rPr>
          <w:rFonts w:ascii="Century Gothic" w:hAnsi="Century Gothic" w:cs="Calibri"/>
          <w:sz w:val="18"/>
          <w:szCs w:val="18"/>
        </w:rPr>
        <w:t xml:space="preserve">Describe your </w:t>
      </w:r>
      <w:r w:rsidR="00FD351C" w:rsidRPr="00FD351C">
        <w:rPr>
          <w:rFonts w:ascii="Century Gothic" w:hAnsi="Century Gothic" w:cs="Calibri"/>
          <w:sz w:val="18"/>
          <w:szCs w:val="18"/>
        </w:rPr>
        <w:t>representation</w:t>
      </w:r>
      <w:r w:rsidRPr="00FD351C">
        <w:rPr>
          <w:rFonts w:ascii="Century Gothic" w:hAnsi="Century Gothic" w:cs="Calibri"/>
          <w:sz w:val="18"/>
          <w:szCs w:val="18"/>
        </w:rPr>
        <w:t xml:space="preserve"> role requirements and the attributes needed to perform it successfully.   Describe how the attributes you displayed </w:t>
      </w:r>
      <w:r w:rsidR="00FD351C" w:rsidRPr="00FD351C">
        <w:rPr>
          <w:rFonts w:ascii="Century Gothic" w:hAnsi="Century Gothic" w:cs="Calibri"/>
          <w:sz w:val="18"/>
          <w:szCs w:val="18"/>
        </w:rPr>
        <w:t xml:space="preserve">enabled you to represent your organisation </w:t>
      </w:r>
      <w:r w:rsidR="00FD351C">
        <w:rPr>
          <w:rFonts w:ascii="Century Gothic" w:hAnsi="Century Gothic" w:cs="Calibri"/>
          <w:sz w:val="18"/>
          <w:szCs w:val="18"/>
        </w:rPr>
        <w:t>appropriately</w:t>
      </w:r>
      <w:r w:rsidRPr="00FD351C">
        <w:rPr>
          <w:rFonts w:ascii="Century Gothic" w:hAnsi="Century Gothic" w:cs="Calibri"/>
          <w:sz w:val="18"/>
          <w:szCs w:val="18"/>
        </w:rPr>
        <w:t xml:space="preserve">.  </w:t>
      </w:r>
    </w:p>
    <w:p w14:paraId="4C97B34D" w14:textId="77777777" w:rsidR="002C7733" w:rsidRPr="00FD351C" w:rsidRDefault="002C7733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72C680B0" w14:textId="77777777" w:rsidR="00377930" w:rsidRPr="002C7733" w:rsidRDefault="00377930" w:rsidP="00377930">
      <w:pPr>
        <w:pStyle w:val="ListParagraph"/>
        <w:numPr>
          <w:ilvl w:val="0"/>
          <w:numId w:val="16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Knowledge:  </w:t>
      </w:r>
      <w:r w:rsidR="002C7733" w:rsidRPr="002C7733">
        <w:rPr>
          <w:rFonts w:ascii="Century Gothic" w:hAnsi="Century Gothic" w:cs="Calibri"/>
          <w:sz w:val="18"/>
          <w:szCs w:val="18"/>
        </w:rPr>
        <w:t xml:space="preserve">Describe the </w:t>
      </w:r>
      <w:r w:rsidRPr="002C7733">
        <w:rPr>
          <w:rFonts w:ascii="Century Gothic" w:hAnsi="Century Gothic" w:cs="Calibri"/>
          <w:sz w:val="18"/>
          <w:szCs w:val="18"/>
        </w:rPr>
        <w:t xml:space="preserve">knowledge you needed to represent your department or institution and the </w:t>
      </w:r>
      <w:r w:rsidR="002C7733">
        <w:rPr>
          <w:rFonts w:ascii="Century Gothic" w:hAnsi="Century Gothic" w:cs="Calibri"/>
          <w:sz w:val="18"/>
          <w:szCs w:val="18"/>
        </w:rPr>
        <w:t xml:space="preserve">attributes you required to successfully convey your knowledge of the situation.  </w:t>
      </w:r>
    </w:p>
    <w:p w14:paraId="4443D979" w14:textId="77777777" w:rsidR="00377930" w:rsidRPr="002C7733" w:rsidRDefault="00377930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79FAC268" w14:textId="77777777" w:rsidR="00377930" w:rsidRPr="00785C41" w:rsidRDefault="00377930" w:rsidP="00377930">
      <w:pPr>
        <w:pStyle w:val="ListParagraph"/>
        <w:numPr>
          <w:ilvl w:val="0"/>
          <w:numId w:val="16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2C7733">
        <w:rPr>
          <w:rFonts w:ascii="Century Gothic" w:hAnsi="Century Gothic" w:cs="Calibri"/>
          <w:sz w:val="18"/>
          <w:szCs w:val="18"/>
        </w:rPr>
        <w:t xml:space="preserve">Relationships:   </w:t>
      </w:r>
      <w:r w:rsidR="00FD351C">
        <w:rPr>
          <w:rFonts w:ascii="Century Gothic" w:hAnsi="Century Gothic" w:cs="Calibri"/>
          <w:sz w:val="18"/>
          <w:szCs w:val="18"/>
        </w:rPr>
        <w:t>Describe the types and roles of the o</w:t>
      </w:r>
      <w:r w:rsidRPr="002C7733">
        <w:rPr>
          <w:rFonts w:ascii="Century Gothic" w:hAnsi="Century Gothic" w:cs="Calibri"/>
          <w:sz w:val="18"/>
          <w:szCs w:val="18"/>
        </w:rPr>
        <w:t xml:space="preserve">ther people involved in the situation, and the skills you </w:t>
      </w:r>
      <w:r w:rsidR="00FD351C">
        <w:rPr>
          <w:rFonts w:ascii="Century Gothic" w:hAnsi="Century Gothic" w:cs="Calibri"/>
          <w:sz w:val="18"/>
          <w:szCs w:val="18"/>
        </w:rPr>
        <w:t xml:space="preserve">were </w:t>
      </w:r>
      <w:r w:rsidRPr="002C7733">
        <w:rPr>
          <w:rFonts w:ascii="Century Gothic" w:hAnsi="Century Gothic" w:cs="Calibri"/>
          <w:sz w:val="18"/>
          <w:szCs w:val="18"/>
        </w:rPr>
        <w:t xml:space="preserve">required </w:t>
      </w:r>
      <w:r w:rsidR="00FD351C">
        <w:rPr>
          <w:rFonts w:ascii="Century Gothic" w:hAnsi="Century Gothic" w:cs="Calibri"/>
          <w:sz w:val="18"/>
          <w:szCs w:val="18"/>
        </w:rPr>
        <w:t xml:space="preserve">display </w:t>
      </w:r>
      <w:r w:rsidRPr="002C7733">
        <w:rPr>
          <w:rFonts w:ascii="Century Gothic" w:hAnsi="Century Gothic" w:cs="Calibri"/>
          <w:sz w:val="18"/>
          <w:szCs w:val="18"/>
        </w:rPr>
        <w:t>to interact with them</w:t>
      </w:r>
      <w:r w:rsidR="00FD351C">
        <w:rPr>
          <w:rFonts w:ascii="Century Gothic" w:hAnsi="Century Gothic" w:cs="Calibri"/>
          <w:sz w:val="18"/>
          <w:szCs w:val="18"/>
        </w:rPr>
        <w:t xml:space="preserve"> and successfully represent your organisation</w:t>
      </w:r>
      <w:r w:rsidRPr="002C7733">
        <w:rPr>
          <w:rFonts w:ascii="Century Gothic" w:hAnsi="Century Gothic" w:cs="Calibri"/>
          <w:sz w:val="18"/>
          <w:szCs w:val="18"/>
        </w:rPr>
        <w:t xml:space="preserve">. </w:t>
      </w:r>
    </w:p>
    <w:p w14:paraId="24010C9D" w14:textId="77777777" w:rsidR="00377930" w:rsidRDefault="00377930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574DAE30" w14:textId="77777777" w:rsidR="00785C41" w:rsidRPr="00785C41" w:rsidRDefault="00785C41" w:rsidP="00785C41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5A204865" w14:textId="77777777" w:rsidR="00377930" w:rsidRPr="00654618" w:rsidRDefault="00547BAE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 xml:space="preserve">TEFMA </w:t>
      </w:r>
      <w:r w:rsidR="00377930">
        <w:rPr>
          <w:rFonts w:ascii="Century Gothic" w:hAnsi="Century Gothic" w:cs="Calibri"/>
          <w:color w:val="4472C4" w:themeColor="accent5"/>
          <w:sz w:val="18"/>
          <w:szCs w:val="18"/>
        </w:rPr>
        <w:t>Participation</w:t>
      </w:r>
    </w:p>
    <w:p w14:paraId="2386262E" w14:textId="77777777" w:rsidR="00903CFF" w:rsidRPr="00903CFF" w:rsidRDefault="00903CFF" w:rsidP="00377930">
      <w:pPr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Applications should demonstrate that the applicant has a continuing interest in TEFMA </w:t>
      </w:r>
      <w:r>
        <w:rPr>
          <w:rFonts w:ascii="Century Gothic" w:hAnsi="Century Gothic" w:cs="Calibri"/>
          <w:sz w:val="18"/>
          <w:szCs w:val="18"/>
        </w:rPr>
        <w:t xml:space="preserve">and appreciates the value of </w:t>
      </w:r>
      <w:r w:rsidRPr="00903CFF">
        <w:rPr>
          <w:rFonts w:ascii="Century Gothic" w:hAnsi="Century Gothic" w:cs="Calibri"/>
          <w:sz w:val="18"/>
          <w:szCs w:val="18"/>
        </w:rPr>
        <w:t>participating</w:t>
      </w:r>
      <w:r>
        <w:rPr>
          <w:rFonts w:ascii="Century Gothic" w:hAnsi="Century Gothic" w:cs="Calibri"/>
          <w:sz w:val="18"/>
          <w:szCs w:val="18"/>
        </w:rPr>
        <w:t xml:space="preserve"> in TEFMA activities.  </w:t>
      </w:r>
    </w:p>
    <w:p w14:paraId="6C73843B" w14:textId="77777777" w:rsidR="00377930" w:rsidRPr="00903CFF" w:rsidRDefault="00903CFF" w:rsidP="0037793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Applicants should d</w:t>
      </w:r>
      <w:r w:rsidR="00377930" w:rsidRPr="00903CFF">
        <w:rPr>
          <w:rFonts w:ascii="Century Gothic" w:hAnsi="Century Gothic" w:cs="Calibri"/>
          <w:sz w:val="18"/>
          <w:szCs w:val="18"/>
        </w:rPr>
        <w:t xml:space="preserve">emonstrate </w:t>
      </w:r>
      <w:r>
        <w:rPr>
          <w:rFonts w:ascii="Century Gothic" w:hAnsi="Century Gothic" w:cs="Calibri"/>
          <w:sz w:val="18"/>
          <w:szCs w:val="18"/>
        </w:rPr>
        <w:t>their</w:t>
      </w:r>
      <w:r w:rsidR="00377930" w:rsidRPr="00903CFF">
        <w:rPr>
          <w:rFonts w:ascii="Century Gothic" w:hAnsi="Century Gothic" w:cs="Calibri"/>
          <w:sz w:val="18"/>
          <w:szCs w:val="18"/>
        </w:rPr>
        <w:t xml:space="preserve"> knowledge of the mission and workings of TEFMA</w:t>
      </w:r>
      <w:r>
        <w:rPr>
          <w:rFonts w:ascii="Century Gothic" w:hAnsi="Century Gothic" w:cs="Calibri"/>
          <w:sz w:val="18"/>
          <w:szCs w:val="18"/>
        </w:rPr>
        <w:t xml:space="preserve"> by referencing </w:t>
      </w:r>
      <w:r w:rsidR="00377930" w:rsidRPr="00903CFF">
        <w:rPr>
          <w:rFonts w:ascii="Century Gothic" w:hAnsi="Century Gothic" w:cs="Calibri"/>
          <w:sz w:val="18"/>
          <w:szCs w:val="18"/>
        </w:rPr>
        <w:t xml:space="preserve">some or </w:t>
      </w:r>
      <w:proofErr w:type="gramStart"/>
      <w:r w:rsidR="00377930" w:rsidRPr="00903CFF">
        <w:rPr>
          <w:rFonts w:ascii="Century Gothic" w:hAnsi="Century Gothic" w:cs="Calibri"/>
          <w:sz w:val="18"/>
          <w:szCs w:val="18"/>
        </w:rPr>
        <w:t>all of</w:t>
      </w:r>
      <w:proofErr w:type="gramEnd"/>
      <w:r w:rsidR="00377930" w:rsidRPr="00903CFF">
        <w:rPr>
          <w:rFonts w:ascii="Century Gothic" w:hAnsi="Century Gothic" w:cs="Calibri"/>
          <w:sz w:val="18"/>
          <w:szCs w:val="18"/>
        </w:rPr>
        <w:t xml:space="preserve"> the following:</w:t>
      </w:r>
    </w:p>
    <w:p w14:paraId="26A4BD40" w14:textId="77777777" w:rsidR="00377930" w:rsidRPr="00903CFF" w:rsidRDefault="00377930" w:rsidP="00377930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Active participation you may have had with TEFMA in the past.</w:t>
      </w:r>
    </w:p>
    <w:p w14:paraId="18FD16CB" w14:textId="77777777" w:rsidR="00377930" w:rsidRPr="00903CFF" w:rsidRDefault="00377930" w:rsidP="00377930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40603BB8" w14:textId="77777777" w:rsidR="00377930" w:rsidRPr="00903CFF" w:rsidRDefault="00377930" w:rsidP="00377930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Recent understanding you have developed about the activities of TEFMA.</w:t>
      </w:r>
    </w:p>
    <w:p w14:paraId="46DFD0BE" w14:textId="77777777" w:rsidR="00377930" w:rsidRPr="00903CFF" w:rsidRDefault="00377930" w:rsidP="0037793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357ED21" w14:textId="77777777" w:rsidR="00377930" w:rsidRDefault="00377930" w:rsidP="00377930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Ways in which you </w:t>
      </w:r>
      <w:r w:rsidR="00903CFF">
        <w:rPr>
          <w:rFonts w:ascii="Century Gothic" w:hAnsi="Century Gothic" w:cs="Calibri"/>
          <w:sz w:val="18"/>
          <w:szCs w:val="18"/>
        </w:rPr>
        <w:t>would be interested in</w:t>
      </w:r>
      <w:r w:rsidRPr="00903CFF">
        <w:rPr>
          <w:rFonts w:ascii="Century Gothic" w:hAnsi="Century Gothic" w:cs="Calibri"/>
          <w:sz w:val="18"/>
          <w:szCs w:val="18"/>
        </w:rPr>
        <w:t xml:space="preserve"> contribut</w:t>
      </w:r>
      <w:r w:rsidR="00903CFF">
        <w:rPr>
          <w:rFonts w:ascii="Century Gothic" w:hAnsi="Century Gothic" w:cs="Calibri"/>
          <w:sz w:val="18"/>
          <w:szCs w:val="18"/>
        </w:rPr>
        <w:t>ing</w:t>
      </w:r>
      <w:r w:rsidRPr="00903CFF">
        <w:rPr>
          <w:rFonts w:ascii="Century Gothic" w:hAnsi="Century Gothic" w:cs="Calibri"/>
          <w:sz w:val="18"/>
          <w:szCs w:val="18"/>
        </w:rPr>
        <w:t xml:space="preserve"> to TEFMA in the future.   </w:t>
      </w:r>
    </w:p>
    <w:p w14:paraId="2F30D83E" w14:textId="77777777" w:rsidR="00903CFF" w:rsidRPr="00903CFF" w:rsidRDefault="00903CFF" w:rsidP="00903CFF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C1F3DB1" w14:textId="0228EE5B" w:rsidR="00ED33E0" w:rsidRDefault="00903CFF" w:rsidP="007076A6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Suggestions with respect to future activities that TEFMA could undertake to expand its work in the higher education property and facilities management sector. </w:t>
      </w:r>
      <w:r w:rsidR="005072F0" w:rsidRPr="007076A6">
        <w:rPr>
          <w:rFonts w:ascii="Calibri" w:hAnsi="Calibri" w:cs="Calibri"/>
        </w:rPr>
        <w:br/>
      </w:r>
    </w:p>
    <w:p w14:paraId="4DDA776D" w14:textId="77777777" w:rsidR="007076A6" w:rsidRPr="007076A6" w:rsidRDefault="007076A6" w:rsidP="007076A6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1ED796C" w14:textId="77777777" w:rsidR="007076A6" w:rsidRPr="007076A6" w:rsidRDefault="007076A6" w:rsidP="007076A6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558EB1C0" w14:textId="77777777" w:rsidR="00213CE5" w:rsidRPr="008714B0" w:rsidRDefault="008714B0" w:rsidP="00213CE5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bookmarkStart w:id="6" w:name="_Hlk485639562"/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lastRenderedPageBreak/>
        <w:t xml:space="preserve">Application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p w14:paraId="5E45F5BB" w14:textId="77777777" w:rsidR="008714B0" w:rsidRPr="008714B0" w:rsidRDefault="008714B0" w:rsidP="008714B0">
      <w:pPr>
        <w:spacing w:after="120"/>
        <w:rPr>
          <w:rFonts w:ascii="Century Gothic" w:hAnsi="Century Gothic" w:cs="Calibri"/>
          <w:color w:val="44546A" w:themeColor="text2"/>
          <w:sz w:val="24"/>
          <w:szCs w:val="24"/>
        </w:rPr>
      </w:pPr>
      <w:r w:rsidRPr="008714B0">
        <w:rPr>
          <w:rFonts w:ascii="Century Gothic" w:hAnsi="Century Gothic" w:cs="Calibri"/>
          <w:color w:val="44546A" w:themeColor="text2"/>
          <w:sz w:val="24"/>
          <w:szCs w:val="24"/>
        </w:rPr>
        <w:t>Instructions</w:t>
      </w:r>
    </w:p>
    <w:p w14:paraId="3CF0DEC0" w14:textId="77777777" w:rsid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 xml:space="preserve">To be considered for this </w:t>
      </w:r>
      <w:r w:rsidR="003E7566">
        <w:rPr>
          <w:rFonts w:ascii="Century Gothic" w:hAnsi="Century Gothic" w:cs="Calibri"/>
          <w:sz w:val="18"/>
          <w:szCs w:val="18"/>
        </w:rPr>
        <w:t>scholarship</w:t>
      </w:r>
      <w:r>
        <w:rPr>
          <w:rFonts w:ascii="Century Gothic" w:hAnsi="Century Gothic" w:cs="Calibri"/>
          <w:sz w:val="18"/>
          <w:szCs w:val="18"/>
        </w:rPr>
        <w:t xml:space="preserve"> 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7F9E4117" w14:textId="77777777" w:rsidR="008714B0" w:rsidRPr="008714B0" w:rsidRDefault="008714B0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hyperlink w:anchor="application" w:history="1">
        <w:r w:rsidRPr="0025237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 xml:space="preserve">application </w:t>
        </w:r>
        <w:r w:rsidR="00655CC9" w:rsidRPr="0025237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form</w:t>
        </w:r>
      </w:hyperlink>
      <w:r w:rsidR="00655CC9" w:rsidRPr="00252370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</w:p>
    <w:p w14:paraId="75340B49" w14:textId="77777777" w:rsidR="003210CC" w:rsidRDefault="00655CC9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 w:rsidR="008714B0">
        <w:rPr>
          <w:rFonts w:ascii="Century Gothic" w:hAnsi="Century Gothic" w:cs="Calibri"/>
          <w:sz w:val="18"/>
          <w:szCs w:val="18"/>
        </w:rPr>
        <w:t>(if any)</w:t>
      </w:r>
      <w:r w:rsidR="003210CC">
        <w:rPr>
          <w:rFonts w:ascii="Century Gothic" w:hAnsi="Century Gothic" w:cs="Calibri"/>
          <w:sz w:val="18"/>
          <w:szCs w:val="18"/>
        </w:rPr>
        <w:t>.</w:t>
      </w:r>
    </w:p>
    <w:p w14:paraId="68A1DA24" w14:textId="77777777" w:rsidR="008714B0" w:rsidRDefault="003210CC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 xml:space="preserve">be made available should the </w:t>
      </w:r>
      <w:r w:rsidR="00925652">
        <w:rPr>
          <w:rFonts w:ascii="Century Gothic" w:hAnsi="Century Gothic" w:cs="Calibri"/>
          <w:sz w:val="18"/>
          <w:szCs w:val="18"/>
        </w:rPr>
        <w:t>review</w:t>
      </w:r>
      <w:r>
        <w:rPr>
          <w:rFonts w:ascii="Century Gothic" w:hAnsi="Century Gothic" w:cs="Calibri"/>
          <w:sz w:val="18"/>
          <w:szCs w:val="18"/>
        </w:rPr>
        <w:t xml:space="preserve"> panel choose to make </w:t>
      </w:r>
      <w:r w:rsidR="008714B0">
        <w:rPr>
          <w:rFonts w:ascii="Century Gothic" w:hAnsi="Century Gothic" w:cs="Calibri"/>
          <w:sz w:val="18"/>
          <w:szCs w:val="18"/>
        </w:rPr>
        <w:t>a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>.</w:t>
      </w:r>
      <w:r w:rsidR="008714B0">
        <w:rPr>
          <w:rFonts w:ascii="Century Gothic" w:hAnsi="Century Gothic" w:cs="Calibri"/>
          <w:sz w:val="18"/>
          <w:szCs w:val="18"/>
        </w:rPr>
        <w:t xml:space="preserve"> </w:t>
      </w:r>
    </w:p>
    <w:p w14:paraId="243A8334" w14:textId="77777777" w:rsidR="008714B0" w:rsidRPr="008714B0" w:rsidRDefault="008714B0" w:rsidP="008714B0">
      <w:pPr>
        <w:pStyle w:val="ListParagraph"/>
        <w:ind w:left="1440"/>
        <w:rPr>
          <w:rFonts w:ascii="Century Gothic" w:hAnsi="Century Gothic" w:cs="Calibri"/>
          <w:sz w:val="18"/>
          <w:szCs w:val="18"/>
        </w:rPr>
      </w:pPr>
    </w:p>
    <w:p w14:paraId="73C8197C" w14:textId="77777777" w:rsidR="008714B0" w:rsidRP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5E86A1B5" w14:textId="77777777" w:rsidR="008714B0" w:rsidRPr="00487594" w:rsidRDefault="008714B0" w:rsidP="008714B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6DF679BD" w14:textId="77777777" w:rsidR="008714B0" w:rsidRPr="00925652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</w:t>
      </w:r>
      <w:r w:rsidR="00925652">
        <w:rPr>
          <w:rFonts w:ascii="Century Gothic" w:hAnsi="Century Gothic" w:cstheme="minorHAnsi"/>
          <w:sz w:val="18"/>
          <w:szCs w:val="18"/>
        </w:rPr>
        <w:t xml:space="preserve"> and</w:t>
      </w:r>
      <w:r w:rsidR="00925652" w:rsidRPr="00925652">
        <w:rPr>
          <w:rFonts w:ascii="Century Gothic" w:hAnsi="Century Gothic" w:cstheme="minorHAnsi"/>
          <w:sz w:val="18"/>
          <w:szCs w:val="18"/>
        </w:rPr>
        <w:t xml:space="preserve"> must be accompanied by a written statement that the required time and additional funding will be provided. </w:t>
      </w:r>
    </w:p>
    <w:p w14:paraId="23A93176" w14:textId="77777777" w:rsidR="008714B0" w:rsidRPr="00925652" w:rsidRDefault="008714B0" w:rsidP="00925652">
      <w:pPr>
        <w:pStyle w:val="ListParagraph"/>
        <w:rPr>
          <w:rFonts w:ascii="Century Gothic" w:hAnsi="Century Gothic" w:cstheme="minorHAnsi"/>
          <w:sz w:val="18"/>
          <w:szCs w:val="18"/>
        </w:rPr>
      </w:pPr>
    </w:p>
    <w:p w14:paraId="2CDB41A0" w14:textId="692A93E8" w:rsidR="00ED33E0" w:rsidRPr="00977CB3" w:rsidRDefault="00ED33E0" w:rsidP="00ED33E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240DA2">
        <w:rPr>
          <w:rFonts w:ascii="Century Gothic" w:hAnsi="Century Gothic" w:cstheme="minorHAnsi"/>
          <w:sz w:val="18"/>
          <w:szCs w:val="18"/>
          <w:u w:val="single"/>
        </w:rPr>
        <w:t xml:space="preserve">Applications must be submitted </w:t>
      </w:r>
      <w:r>
        <w:rPr>
          <w:rFonts w:ascii="Century Gothic" w:hAnsi="Century Gothic" w:cstheme="minorHAnsi"/>
          <w:sz w:val="18"/>
          <w:szCs w:val="18"/>
          <w:u w:val="single"/>
        </w:rPr>
        <w:t>online</w:t>
      </w:r>
      <w:r>
        <w:rPr>
          <w:rFonts w:ascii="Century Gothic" w:hAnsi="Century Gothic" w:cstheme="minorHAnsi"/>
          <w:sz w:val="18"/>
          <w:szCs w:val="18"/>
        </w:rPr>
        <w:t xml:space="preserve"> via </w:t>
      </w:r>
      <w:r w:rsidR="00252370">
        <w:rPr>
          <w:rFonts w:ascii="Century Gothic" w:hAnsi="Century Gothic" w:cstheme="minorHAnsi"/>
          <w:sz w:val="18"/>
          <w:szCs w:val="18"/>
        </w:rPr>
        <w:t xml:space="preserve">the </w:t>
      </w:r>
      <w:hyperlink r:id="rId14" w:history="1">
        <w:r w:rsidR="00252370" w:rsidRPr="00E40FA6">
          <w:rPr>
            <w:rStyle w:val="Hyperlink"/>
            <w:rFonts w:ascii="Century Gothic" w:hAnsi="Century Gothic" w:cstheme="minorHAnsi"/>
            <w:sz w:val="18"/>
            <w:szCs w:val="18"/>
          </w:rPr>
          <w:t>Online Submission Portal</w:t>
        </w:r>
        <w:r w:rsidR="00E40FA6" w:rsidRPr="00E40FA6">
          <w:rPr>
            <w:rStyle w:val="Hyperlink"/>
            <w:rFonts w:ascii="Century Gothic" w:hAnsi="Century Gothic" w:cstheme="minorHAnsi"/>
            <w:sz w:val="18"/>
            <w:szCs w:val="18"/>
          </w:rPr>
          <w:t>.</w:t>
        </w:r>
      </w:hyperlink>
    </w:p>
    <w:p w14:paraId="72717515" w14:textId="77777777" w:rsidR="00B26E57" w:rsidRPr="006B7740" w:rsidRDefault="00B26E57" w:rsidP="00B26E57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05A59E4B" w14:textId="3C92A0DB" w:rsidR="005072F0" w:rsidRPr="003210CC" w:rsidRDefault="005072F0" w:rsidP="005072F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YOURSURNAME_SCHOLARSHIP </w:t>
      </w:r>
      <w:proofErr w:type="spellStart"/>
      <w:r>
        <w:rPr>
          <w:rFonts w:ascii="Century Gothic" w:hAnsi="Century Gothic" w:cs="Calibri"/>
          <w:sz w:val="18"/>
          <w:szCs w:val="18"/>
        </w:rPr>
        <w:t>NAME_datesubmitted</w:t>
      </w:r>
      <w:proofErr w:type="spellEnd"/>
      <w:r>
        <w:rPr>
          <w:rFonts w:ascii="Century Gothic" w:hAnsi="Century Gothic" w:cs="Calibri"/>
          <w:sz w:val="18"/>
          <w:szCs w:val="18"/>
        </w:rPr>
        <w:t xml:space="preserve"> </w:t>
      </w:r>
      <w:r w:rsidR="00673354">
        <w:rPr>
          <w:rFonts w:ascii="Century Gothic" w:hAnsi="Century Gothic" w:cs="Calibri"/>
          <w:sz w:val="18"/>
          <w:szCs w:val="18"/>
        </w:rPr>
        <w:t>i.e. SMITH_MAURIEPAWSEY_12.05.</w:t>
      </w:r>
      <w:r w:rsidR="00722248">
        <w:rPr>
          <w:rFonts w:ascii="Century Gothic" w:hAnsi="Century Gothic" w:cs="Calibri"/>
          <w:sz w:val="18"/>
          <w:szCs w:val="18"/>
        </w:rPr>
        <w:t>2</w:t>
      </w:r>
      <w:r w:rsidR="005359A1">
        <w:rPr>
          <w:rFonts w:ascii="Century Gothic" w:hAnsi="Century Gothic" w:cs="Calibri"/>
          <w:sz w:val="18"/>
          <w:szCs w:val="18"/>
        </w:rPr>
        <w:t>2</w:t>
      </w:r>
      <w:r>
        <w:rPr>
          <w:rFonts w:ascii="Century Gothic" w:hAnsi="Century Gothic" w:cs="Calibri"/>
          <w:sz w:val="18"/>
          <w:szCs w:val="18"/>
        </w:rPr>
        <w:t xml:space="preserve">.  Word or PDF is acceptable. </w:t>
      </w:r>
    </w:p>
    <w:p w14:paraId="3DB659DF" w14:textId="77777777" w:rsidR="005072F0" w:rsidRPr="003210CC" w:rsidRDefault="005072F0" w:rsidP="005072F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7A28373" w14:textId="77777777" w:rsidR="00ED33E0" w:rsidRPr="00ED33E0" w:rsidRDefault="00ED33E0" w:rsidP="005072F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If you have supporting documents (up to 2 supporting documents can be uploaded), please ensure they are saved as </w:t>
      </w:r>
      <w:r w:rsidRPr="003D4ACD">
        <w:rPr>
          <w:rFonts w:ascii="Century Gothic" w:hAnsi="Century Gothic" w:cs="Calibri"/>
          <w:sz w:val="18"/>
          <w:szCs w:val="18"/>
        </w:rPr>
        <w:t xml:space="preserve">YOURNAME_SCHOLARSHIP </w:t>
      </w:r>
      <w:proofErr w:type="spellStart"/>
      <w:r w:rsidRPr="003D4ACD">
        <w:rPr>
          <w:rFonts w:ascii="Century Gothic" w:hAnsi="Century Gothic" w:cs="Calibri"/>
          <w:sz w:val="18"/>
          <w:szCs w:val="18"/>
        </w:rPr>
        <w:t>NAME_Attachment</w:t>
      </w:r>
      <w:proofErr w:type="spellEnd"/>
      <w:r w:rsidRPr="003D4ACD">
        <w:rPr>
          <w:rFonts w:ascii="Century Gothic" w:hAnsi="Century Gothic" w:cs="Calibri"/>
          <w:sz w:val="18"/>
          <w:szCs w:val="18"/>
        </w:rPr>
        <w:t xml:space="preserve"> A or Attachment B i.e. i.e. SMITH_</w:t>
      </w:r>
      <w:r>
        <w:rPr>
          <w:rFonts w:ascii="Century Gothic" w:hAnsi="Century Gothic" w:cs="Calibri"/>
          <w:sz w:val="18"/>
          <w:szCs w:val="18"/>
        </w:rPr>
        <w:t>MAURIEPAWSEY</w:t>
      </w:r>
      <w:r w:rsidRPr="003D4ACD">
        <w:rPr>
          <w:rFonts w:ascii="Century Gothic" w:hAnsi="Century Gothic" w:cs="Calibri"/>
          <w:sz w:val="18"/>
          <w:szCs w:val="18"/>
        </w:rPr>
        <w:t>_ATTACHMENT A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50999889" w14:textId="77777777" w:rsidR="00ED33E0" w:rsidRPr="00ED33E0" w:rsidRDefault="00ED33E0" w:rsidP="00ED33E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2F7D9DBB" w14:textId="77777777" w:rsidR="005072F0" w:rsidRPr="006E4580" w:rsidRDefault="00ED33E0" w:rsidP="005072F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scholarship you will receive an automatic email within 24 hours.  If you do not receive an email, please email the TEFMA Secretariat: </w:t>
      </w:r>
      <w:hyperlink r:id="rId15" w:history="1">
        <w:r w:rsidRPr="009269BD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to confirm your application has been uploaded correctly.   </w:t>
      </w:r>
    </w:p>
    <w:p w14:paraId="0118E03C" w14:textId="77777777" w:rsidR="005072F0" w:rsidRPr="008B170F" w:rsidRDefault="005072F0" w:rsidP="005072F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7750230" w14:textId="4EA12A12" w:rsidR="007076A6" w:rsidRPr="000C518D" w:rsidRDefault="004C52BD" w:rsidP="007076A6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TEFMA website will advise when </w:t>
      </w:r>
      <w:r w:rsidR="00D74D36">
        <w:rPr>
          <w:rFonts w:ascii="Century Gothic" w:hAnsi="Century Gothic"/>
          <w:sz w:val="18"/>
          <w:szCs w:val="18"/>
        </w:rPr>
        <w:t xml:space="preserve">Applications are </w:t>
      </w:r>
      <w:proofErr w:type="gramStart"/>
      <w:r w:rsidR="00D74D36">
        <w:rPr>
          <w:rFonts w:ascii="Century Gothic" w:hAnsi="Century Gothic"/>
          <w:sz w:val="18"/>
          <w:szCs w:val="18"/>
        </w:rPr>
        <w:t>due</w:t>
      </w:r>
      <w:r>
        <w:rPr>
          <w:rFonts w:ascii="Century Gothic" w:hAnsi="Century Gothic"/>
          <w:sz w:val="18"/>
          <w:szCs w:val="18"/>
        </w:rPr>
        <w:t>.</w:t>
      </w:r>
      <w:r w:rsidR="00D74D36" w:rsidRPr="003D4ACD">
        <w:rPr>
          <w:rFonts w:ascii="Century Gothic" w:hAnsi="Century Gothic" w:cs="Calibri"/>
          <w:b/>
          <w:sz w:val="18"/>
          <w:szCs w:val="18"/>
        </w:rPr>
        <w:t>.</w:t>
      </w:r>
      <w:proofErr w:type="gramEnd"/>
      <w:r w:rsidR="00D74D36">
        <w:rPr>
          <w:rFonts w:ascii="Century Gothic" w:hAnsi="Century Gothic" w:cs="Calibri"/>
          <w:sz w:val="18"/>
          <w:szCs w:val="18"/>
        </w:rPr>
        <w:t xml:space="preserve">  Please contact the </w:t>
      </w:r>
      <w:r w:rsidR="00D74D36" w:rsidRPr="003210CC">
        <w:rPr>
          <w:rFonts w:ascii="Century Gothic" w:hAnsi="Century Gothic" w:cs="Calibri"/>
          <w:sz w:val="18"/>
          <w:szCs w:val="18"/>
        </w:rPr>
        <w:t xml:space="preserve">TEFMA Secretariat on +61 </w:t>
      </w:r>
      <w:r w:rsidR="00D74D36">
        <w:rPr>
          <w:rFonts w:ascii="Century Gothic" w:hAnsi="Century Gothic" w:cs="Calibri"/>
          <w:sz w:val="18"/>
          <w:szCs w:val="18"/>
        </w:rPr>
        <w:t xml:space="preserve">2 9431 8692 or </w:t>
      </w:r>
      <w:hyperlink r:id="rId16" w:history="1">
        <w:r w:rsidR="00D74D36" w:rsidRPr="002D3086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 w:rsidR="00D74D36">
        <w:rPr>
          <w:rFonts w:ascii="Century Gothic" w:hAnsi="Century Gothic" w:cs="Calibri"/>
          <w:sz w:val="18"/>
          <w:szCs w:val="18"/>
        </w:rPr>
        <w:t xml:space="preserve"> with any queries. </w:t>
      </w:r>
      <w:r w:rsidR="00ED33E0">
        <w:rPr>
          <w:rFonts w:ascii="Century Gothic" w:hAnsi="Century Gothic" w:cs="Calibri"/>
          <w:sz w:val="18"/>
          <w:szCs w:val="18"/>
        </w:rPr>
        <w:t xml:space="preserve"> </w:t>
      </w:r>
    </w:p>
    <w:p w14:paraId="2A5DE09D" w14:textId="77777777" w:rsidR="007076A6" w:rsidRDefault="007076A6" w:rsidP="007076A6">
      <w:pPr>
        <w:rPr>
          <w:rFonts w:ascii="Century Gothic" w:hAnsi="Century Gothic" w:cs="Calibri"/>
          <w:sz w:val="18"/>
          <w:szCs w:val="18"/>
        </w:rPr>
      </w:pPr>
    </w:p>
    <w:p w14:paraId="0BAAA836" w14:textId="77777777" w:rsidR="00D25E6D" w:rsidRPr="007076A6" w:rsidRDefault="00D25E6D" w:rsidP="007076A6">
      <w:pPr>
        <w:rPr>
          <w:rFonts w:ascii="Century Gothic" w:hAnsi="Century Gothic" w:cs="Calibri"/>
          <w:sz w:val="18"/>
          <w:szCs w:val="18"/>
        </w:rPr>
      </w:pPr>
    </w:p>
    <w:p w14:paraId="7CBACBDA" w14:textId="77777777" w:rsidR="00DD468E" w:rsidRPr="008714B0" w:rsidRDefault="008714B0" w:rsidP="00DD468E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Hints for application preparation </w:t>
      </w:r>
    </w:p>
    <w:p w14:paraId="252B566E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 xml:space="preserve">.  </w:t>
      </w: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 xml:space="preserve"> As well as describing the situation you are presenting, you should cite</w:t>
      </w:r>
      <w:r w:rsidRPr="00170281">
        <w:rPr>
          <w:rFonts w:ascii="Century Gothic" w:hAnsi="Century Gothic" w:cs="Calibri"/>
          <w:sz w:val="18"/>
          <w:szCs w:val="18"/>
        </w:rPr>
        <w:t xml:space="preserve"> actual examples </w:t>
      </w:r>
      <w:r>
        <w:rPr>
          <w:rFonts w:ascii="Century Gothic" w:hAnsi="Century Gothic" w:cs="Calibri"/>
          <w:sz w:val="18"/>
          <w:szCs w:val="18"/>
        </w:rPr>
        <w:t>relating to the work done</w:t>
      </w:r>
      <w:r w:rsidRPr="00170281">
        <w:rPr>
          <w:rFonts w:ascii="Century Gothic" w:hAnsi="Century Gothic" w:cs="Calibri"/>
          <w:sz w:val="18"/>
          <w:szCs w:val="18"/>
        </w:rPr>
        <w:t xml:space="preserve">, how well </w:t>
      </w:r>
      <w:r>
        <w:rPr>
          <w:rFonts w:ascii="Century Gothic" w:hAnsi="Century Gothic" w:cs="Calibri"/>
          <w:sz w:val="18"/>
          <w:szCs w:val="18"/>
        </w:rPr>
        <w:t>it was carried out</w:t>
      </w:r>
      <w:r w:rsidRPr="00170281">
        <w:rPr>
          <w:rFonts w:ascii="Century Gothic" w:hAnsi="Century Gothic" w:cs="Calibri"/>
          <w:sz w:val="18"/>
          <w:szCs w:val="18"/>
        </w:rPr>
        <w:t xml:space="preserve">, what </w:t>
      </w:r>
      <w:r>
        <w:rPr>
          <w:rFonts w:ascii="Century Gothic" w:hAnsi="Century Gothic" w:cs="Calibri"/>
          <w:sz w:val="18"/>
          <w:szCs w:val="18"/>
        </w:rPr>
        <w:t>was</w:t>
      </w:r>
      <w:r w:rsidRPr="00170281">
        <w:rPr>
          <w:rFonts w:ascii="Century Gothic" w:hAnsi="Century Gothic" w:cs="Calibri"/>
          <w:sz w:val="18"/>
          <w:szCs w:val="18"/>
        </w:rPr>
        <w:t xml:space="preserve"> achieved, and how </w:t>
      </w:r>
      <w:r>
        <w:rPr>
          <w:rFonts w:ascii="Century Gothic" w:hAnsi="Century Gothic" w:cs="Calibri"/>
          <w:sz w:val="18"/>
          <w:szCs w:val="18"/>
        </w:rPr>
        <w:t>it has benefited your institution</w:t>
      </w:r>
      <w:r w:rsidRPr="00170281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0A9F8F4F" w14:textId="77777777" w:rsidR="00AD3736" w:rsidRDefault="00AD3736" w:rsidP="00AD3736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170281">
        <w:rPr>
          <w:rFonts w:ascii="Century Gothic" w:hAnsi="Century Gothic" w:cs="Calibri"/>
          <w:sz w:val="18"/>
          <w:szCs w:val="18"/>
        </w:rPr>
        <w:t xml:space="preserve">demonstrate </w:t>
      </w:r>
      <w:proofErr w:type="gramStart"/>
      <w:r w:rsidRPr="00170281">
        <w:rPr>
          <w:rFonts w:ascii="Century Gothic" w:hAnsi="Century Gothic" w:cs="Calibri"/>
          <w:sz w:val="18"/>
          <w:szCs w:val="18"/>
        </w:rPr>
        <w:t xml:space="preserve">particular </w:t>
      </w:r>
      <w:r>
        <w:rPr>
          <w:rFonts w:ascii="Century Gothic" w:hAnsi="Century Gothic" w:cs="Calibri"/>
          <w:sz w:val="18"/>
          <w:szCs w:val="18"/>
        </w:rPr>
        <w:t>characteristics</w:t>
      </w:r>
      <w:proofErr w:type="gramEnd"/>
      <w:r>
        <w:rPr>
          <w:rFonts w:ascii="Century Gothic" w:hAnsi="Century Gothic" w:cs="Calibri"/>
          <w:sz w:val="18"/>
          <w:szCs w:val="18"/>
        </w:rPr>
        <w:t xml:space="preserve">, </w:t>
      </w:r>
      <w:r w:rsidRPr="00170281">
        <w:rPr>
          <w:rFonts w:ascii="Century Gothic" w:hAnsi="Century Gothic" w:cs="Calibri"/>
          <w:sz w:val="18"/>
          <w:szCs w:val="18"/>
        </w:rPr>
        <w:t>qualities</w:t>
      </w:r>
      <w:r>
        <w:rPr>
          <w:rFonts w:ascii="Century Gothic" w:hAnsi="Century Gothic" w:cs="Calibri"/>
          <w:sz w:val="18"/>
          <w:szCs w:val="18"/>
        </w:rPr>
        <w:t xml:space="preserve"> or approaches that have resulted in the work making a significant contribution to your organisation</w:t>
      </w:r>
      <w:r w:rsidRPr="00170281">
        <w:rPr>
          <w:rFonts w:ascii="Century Gothic" w:hAnsi="Century Gothic" w:cs="Calibri"/>
          <w:sz w:val="18"/>
          <w:szCs w:val="18"/>
        </w:rPr>
        <w:t xml:space="preserve">. </w:t>
      </w:r>
    </w:p>
    <w:p w14:paraId="264978E8" w14:textId="77777777" w:rsidR="00AD3736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="00254C49"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criteria.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476A1507" w14:textId="77777777" w:rsidR="00D25E6D" w:rsidRPr="00170281" w:rsidRDefault="00D25E6D" w:rsidP="00AD3736">
      <w:pPr>
        <w:rPr>
          <w:rFonts w:ascii="Century Gothic" w:hAnsi="Century Gothic" w:cs="Calibri"/>
          <w:sz w:val="18"/>
          <w:szCs w:val="18"/>
        </w:rPr>
      </w:pPr>
    </w:p>
    <w:p w14:paraId="6E00A767" w14:textId="77777777" w:rsidR="00254C49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 w:rsidR="000F6C0F"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 w:rsidR="00170281">
        <w:rPr>
          <w:rFonts w:ascii="Century Gothic" w:hAnsi="Century Gothic" w:cs="Calibri"/>
          <w:sz w:val="18"/>
          <w:szCs w:val="18"/>
        </w:rPr>
        <w:t>to clearly identify the suitability of your application</w:t>
      </w:r>
      <w:r w:rsidR="008B170F">
        <w:rPr>
          <w:rFonts w:ascii="Century Gothic" w:hAnsi="Century Gothic" w:cs="Calibri"/>
          <w:sz w:val="18"/>
          <w:szCs w:val="18"/>
        </w:rPr>
        <w:t xml:space="preserve"> </w:t>
      </w:r>
      <w:r w:rsidR="00170281">
        <w:rPr>
          <w:rFonts w:ascii="Century Gothic" w:hAnsi="Century Gothic" w:cs="Calibri"/>
          <w:sz w:val="18"/>
          <w:szCs w:val="18"/>
        </w:rPr>
        <w:t xml:space="preserve">for consideration as winner of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="00170281">
        <w:rPr>
          <w:rFonts w:ascii="Century Gothic" w:hAnsi="Century Gothic" w:cs="Calibri"/>
          <w:sz w:val="18"/>
          <w:szCs w:val="18"/>
        </w:rPr>
        <w:t xml:space="preserve">.  </w:t>
      </w:r>
    </w:p>
    <w:p w14:paraId="52ABCF66" w14:textId="77777777" w:rsidR="00AF3029" w:rsidRDefault="00DD468E" w:rsidP="00170281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</w:t>
      </w:r>
      <w:r w:rsidR="00D74D36" w:rsidRPr="00DD468E">
        <w:rPr>
          <w:rFonts w:ascii="Century Gothic" w:hAnsi="Century Gothic" w:cs="Calibri"/>
          <w:sz w:val="18"/>
          <w:szCs w:val="18"/>
        </w:rPr>
        <w:t>criteria,</w:t>
      </w:r>
      <w:r w:rsidRPr="00DD468E">
        <w:rPr>
          <w:rFonts w:ascii="Century Gothic" w:hAnsi="Century Gothic" w:cs="Calibri"/>
          <w:sz w:val="18"/>
          <w:szCs w:val="18"/>
        </w:rPr>
        <w:t xml:space="preserve"> you should </w:t>
      </w:r>
      <w:r w:rsidR="00170281">
        <w:rPr>
          <w:rFonts w:ascii="Century Gothic" w:hAnsi="Century Gothic" w:cs="Calibri"/>
          <w:sz w:val="18"/>
          <w:szCs w:val="18"/>
        </w:rPr>
        <w:t>look for</w:t>
      </w:r>
      <w:r>
        <w:rPr>
          <w:rFonts w:ascii="Century Gothic" w:hAnsi="Century Gothic" w:cs="Calibri"/>
          <w:sz w:val="18"/>
          <w:szCs w:val="18"/>
        </w:rPr>
        <w:t xml:space="preserve"> things </w:t>
      </w:r>
      <w:r w:rsidR="00170281">
        <w:rPr>
          <w:rFonts w:ascii="Century Gothic" w:hAnsi="Century Gothic" w:cs="Calibri"/>
          <w:sz w:val="18"/>
          <w:szCs w:val="18"/>
        </w:rPr>
        <w:t xml:space="preserve">to highlight </w:t>
      </w:r>
      <w:r>
        <w:rPr>
          <w:rFonts w:ascii="Century Gothic" w:hAnsi="Century Gothic" w:cs="Calibri"/>
          <w:sz w:val="18"/>
          <w:szCs w:val="18"/>
        </w:rPr>
        <w:t>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 w:rsidR="008B170F"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  <w:r w:rsidR="005072F0">
        <w:rPr>
          <w:rFonts w:ascii="Century Gothic" w:hAnsi="Century Gothic" w:cs="Calibri"/>
          <w:sz w:val="18"/>
          <w:szCs w:val="18"/>
        </w:rPr>
        <w:t xml:space="preserve"> </w:t>
      </w:r>
      <w:r w:rsidR="00170281" w:rsidRPr="00170281">
        <w:rPr>
          <w:rFonts w:ascii="Century Gothic" w:hAnsi="Century Gothic" w:cs="Calibri"/>
          <w:sz w:val="18"/>
          <w:szCs w:val="18"/>
        </w:rPr>
        <w:t>Be clear and to the point</w:t>
      </w:r>
      <w:r w:rsidR="00170281">
        <w:rPr>
          <w:rFonts w:ascii="Century Gothic" w:hAnsi="Century Gothic" w:cs="Calibri"/>
          <w:sz w:val="18"/>
          <w:szCs w:val="18"/>
        </w:rPr>
        <w:t xml:space="preserve"> and do not exceed </w:t>
      </w:r>
      <w:r w:rsidR="00170281" w:rsidRPr="00170281">
        <w:rPr>
          <w:rFonts w:ascii="Century Gothic" w:hAnsi="Century Gothic" w:cs="Calibri"/>
          <w:sz w:val="18"/>
          <w:szCs w:val="18"/>
        </w:rPr>
        <w:t>word limit</w:t>
      </w:r>
      <w:r w:rsidR="00170281">
        <w:rPr>
          <w:rFonts w:ascii="Century Gothic" w:hAnsi="Century Gothic" w:cs="Calibri"/>
          <w:sz w:val="18"/>
          <w:szCs w:val="18"/>
        </w:rPr>
        <w:t>s.  E</w:t>
      </w:r>
      <w:r w:rsidR="00170281" w:rsidRPr="00170281">
        <w:rPr>
          <w:rFonts w:ascii="Century Gothic" w:hAnsi="Century Gothic" w:cs="Calibri"/>
          <w:sz w:val="18"/>
          <w:szCs w:val="18"/>
        </w:rPr>
        <w:t>dit your responses for grammar, spelling and punctuation.</w:t>
      </w:r>
    </w:p>
    <w:p w14:paraId="7AE4909D" w14:textId="77777777" w:rsidR="000C518D" w:rsidRDefault="000C518D" w:rsidP="00170281">
      <w:pPr>
        <w:rPr>
          <w:rFonts w:ascii="Century Gothic" w:hAnsi="Century Gothic" w:cs="Calibri"/>
          <w:sz w:val="18"/>
          <w:szCs w:val="18"/>
        </w:rPr>
      </w:pPr>
    </w:p>
    <w:p w14:paraId="0BF115F4" w14:textId="77777777" w:rsidR="000C518D" w:rsidRDefault="000C518D" w:rsidP="00170281">
      <w:pPr>
        <w:rPr>
          <w:rFonts w:ascii="Century Gothic" w:hAnsi="Century Gothic" w:cs="Calibri"/>
          <w:sz w:val="18"/>
          <w:szCs w:val="18"/>
        </w:rPr>
      </w:pPr>
    </w:p>
    <w:p w14:paraId="3AE3DE26" w14:textId="2EC206C9" w:rsidR="000C518D" w:rsidRDefault="000C518D" w:rsidP="000C518D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Scholarship Reimbursement Process</w:t>
      </w:r>
    </w:p>
    <w:p w14:paraId="6EF3E8BB" w14:textId="6ACDB085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 xml:space="preserve">Recipients must submit an invoice from their Institution to the TEFMA Office at </w:t>
      </w:r>
      <w:hyperlink r:id="rId17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. </w:t>
      </w:r>
    </w:p>
    <w:p w14:paraId="535F37CF" w14:textId="78FF4D3C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All invoices must be accompanied by supporting materials that relate to the expenses.</w:t>
      </w:r>
    </w:p>
    <w:p w14:paraId="06ECE4C2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 xml:space="preserve">Invoices are to be in Australian dollars and addressed to: </w:t>
      </w:r>
    </w:p>
    <w:p w14:paraId="491090D0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Tertiary Education Facilities Management Association</w:t>
      </w:r>
    </w:p>
    <w:p w14:paraId="1B904718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ABN: 63 415 598 574</w:t>
      </w:r>
    </w:p>
    <w:p w14:paraId="09041ACB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PO Box 576</w:t>
      </w:r>
    </w:p>
    <w:p w14:paraId="7D84A4A0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proofErr w:type="spellStart"/>
      <w:r w:rsidRPr="000C518D">
        <w:rPr>
          <w:rFonts w:ascii="Century Gothic" w:hAnsi="Century Gothic" w:cs="Calibri"/>
          <w:sz w:val="18"/>
          <w:szCs w:val="18"/>
        </w:rPr>
        <w:t>Crows</w:t>
      </w:r>
      <w:proofErr w:type="spellEnd"/>
      <w:r w:rsidRPr="000C518D">
        <w:rPr>
          <w:rFonts w:ascii="Century Gothic" w:hAnsi="Century Gothic" w:cs="Calibri"/>
          <w:sz w:val="18"/>
          <w:szCs w:val="18"/>
        </w:rPr>
        <w:t xml:space="preserve"> Nest, NSW, 1585</w:t>
      </w:r>
    </w:p>
    <w:p w14:paraId="64AC87E2" w14:textId="77777777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Australia</w:t>
      </w:r>
    </w:p>
    <w:p w14:paraId="44A18E2B" w14:textId="49E5C962" w:rsidR="000C518D" w:rsidRPr="000C518D" w:rsidRDefault="000C518D" w:rsidP="000C518D">
      <w:pPr>
        <w:rPr>
          <w:rFonts w:ascii="Century Gothic" w:hAnsi="Century Gothic" w:cs="Calibri"/>
          <w:sz w:val="18"/>
          <w:szCs w:val="18"/>
        </w:rPr>
      </w:pPr>
      <w:r w:rsidRPr="000C518D">
        <w:rPr>
          <w:rFonts w:ascii="Century Gothic" w:hAnsi="Century Gothic" w:cs="Calibri"/>
          <w:sz w:val="18"/>
          <w:szCs w:val="18"/>
        </w:rPr>
        <w:t>Phone: +61 2 9431 8692 Email: info@tefma.com</w:t>
      </w:r>
    </w:p>
    <w:p w14:paraId="2A22FE00" w14:textId="166F8B5A" w:rsidR="000C518D" w:rsidRPr="000C518D" w:rsidRDefault="000C518D" w:rsidP="00170281">
      <w:pPr>
        <w:rPr>
          <w:rFonts w:ascii="Century Gothic" w:hAnsi="Century Gothic" w:cs="Calibri"/>
          <w:sz w:val="18"/>
          <w:szCs w:val="18"/>
        </w:rPr>
        <w:sectPr w:rsidR="000C518D" w:rsidRPr="000C518D" w:rsidSect="00ED33E0">
          <w:headerReference w:type="default" r:id="rId18"/>
          <w:footerReference w:type="default" r:id="rId19"/>
          <w:pgSz w:w="16838" w:h="11906" w:orient="landscape"/>
          <w:pgMar w:top="1134" w:right="1440" w:bottom="1440" w:left="1440" w:header="708" w:footer="708" w:gutter="0"/>
          <w:cols w:space="708"/>
          <w:titlePg/>
          <w:docGrid w:linePitch="360"/>
        </w:sectPr>
      </w:pPr>
    </w:p>
    <w:p w14:paraId="0008D0F9" w14:textId="3F742486" w:rsidR="00B972B5" w:rsidRPr="00EF5245" w:rsidRDefault="00EF5245" w:rsidP="00EF5245">
      <w:pPr>
        <w:ind w:left="-567"/>
        <w:rPr>
          <w:rFonts w:ascii="Century Gothic" w:hAnsi="Century Gothic" w:cs="Calibri"/>
          <w:color w:val="FF0000"/>
          <w:sz w:val="24"/>
          <w:szCs w:val="24"/>
        </w:rPr>
      </w:pPr>
      <w:bookmarkStart w:id="7" w:name="application"/>
      <w:bookmarkEnd w:id="6"/>
      <w:r w:rsidRPr="00EF5245">
        <w:rPr>
          <w:rFonts w:ascii="Century Gothic" w:hAnsi="Century Gothic" w:cs="Calibri"/>
          <w:b/>
          <w:bCs/>
          <w:color w:val="FF0000"/>
          <w:sz w:val="24"/>
          <w:szCs w:val="24"/>
        </w:rPr>
        <w:lastRenderedPageBreak/>
        <w:t xml:space="preserve">NOTE: </w:t>
      </w:r>
      <w:r w:rsidRPr="00EF5245">
        <w:rPr>
          <w:rFonts w:ascii="Century Gothic" w:hAnsi="Century Gothic" w:cs="Calibri"/>
          <w:color w:val="FF0000"/>
          <w:sz w:val="24"/>
          <w:szCs w:val="24"/>
        </w:rPr>
        <w:t>Please delete this text and all previous pages prior to submitting Application</w:t>
      </w:r>
    </w:p>
    <w:p w14:paraId="1B7708EA" w14:textId="0092A63D" w:rsidR="00AF3029" w:rsidRPr="008714B0" w:rsidRDefault="00C736AB" w:rsidP="00AF3029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TEFMA Maurie Pawsey Scholarship</w:t>
      </w:r>
      <w:r w:rsidR="00DD17E3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  <w:r w:rsidR="00AF3029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 w:rsidR="00AF3029"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="00AF3029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bookmarkEnd w:id="7"/>
    <w:p w14:paraId="409DB45A" w14:textId="77777777" w:rsidR="00A34D45" w:rsidRDefault="00A34D45" w:rsidP="00AF3029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7D1CB523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5766E7">
        <w:rPr>
          <w:rFonts w:ascii="Century Gothic" w:hAnsi="Century Gothic" w:cs="Calibri"/>
          <w:sz w:val="18"/>
          <w:szCs w:val="18"/>
        </w:rPr>
        <w:t>Applicants should address all sections 1 – 6 in this form and should note item</w:t>
      </w:r>
      <w:r>
        <w:rPr>
          <w:rFonts w:ascii="Century Gothic" w:hAnsi="Century Gothic" w:cs="Calibri"/>
          <w:sz w:val="18"/>
          <w:szCs w:val="18"/>
        </w:rPr>
        <w:t>s</w:t>
      </w:r>
      <w:r w:rsidRPr="005766E7">
        <w:rPr>
          <w:rFonts w:ascii="Century Gothic" w:hAnsi="Century Gothic" w:cs="Calibri"/>
          <w:sz w:val="18"/>
          <w:szCs w:val="18"/>
        </w:rPr>
        <w:t xml:space="preserve"> 7</w:t>
      </w:r>
      <w:r>
        <w:rPr>
          <w:rFonts w:ascii="Century Gothic" w:hAnsi="Century Gothic" w:cs="Calibri"/>
          <w:sz w:val="18"/>
          <w:szCs w:val="18"/>
        </w:rPr>
        <w:t xml:space="preserve"> and 8</w:t>
      </w:r>
      <w:r w:rsidRPr="005766E7">
        <w:rPr>
          <w:rFonts w:ascii="Century Gothic" w:hAnsi="Century Gothic" w:cs="Calibri"/>
          <w:sz w:val="18"/>
          <w:szCs w:val="18"/>
        </w:rPr>
        <w:t>.</w:t>
      </w:r>
    </w:p>
    <w:p w14:paraId="515DF4C1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1C835F77" w14:textId="77777777" w:rsidR="00AF3029" w:rsidRPr="00C5155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14:paraId="76F2196A" w14:textId="77777777"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40C5F8C2" w14:textId="77777777"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14:paraId="05E5110F" w14:textId="77777777"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679"/>
        <w:gridCol w:w="5287"/>
      </w:tblGrid>
      <w:tr w:rsidR="00AF3029" w:rsidRPr="00803D9A" w14:paraId="6A75DBA6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FCC131D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3060EE3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588EDE6A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678708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582DE17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4EB2511F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BF75BF9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B906CFF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73DDFD2D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9DEEDFA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85C4FE2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3871768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AF3029" w:rsidRPr="00803D9A" w14:paraId="48F5FAA5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6468E27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 and Position of Applicant’s Direct Supervisor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BC829BC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433B2122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F9D74C5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6956176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5BC8D909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AF3029" w:rsidRPr="00803D9A" w14:paraId="1B222ECE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E7300A6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Comments:</w:t>
            </w:r>
          </w:p>
          <w:p w14:paraId="2CECBE57" w14:textId="77777777" w:rsidR="00AF3029" w:rsidRPr="00B11CCC" w:rsidRDefault="00AF3029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(</w:t>
            </w:r>
            <w:r w:rsidRPr="00B11CCC">
              <w:rPr>
                <w:rFonts w:ascii="Century Gothic" w:hAnsi="Century Gothic" w:cs="Calibri"/>
                <w:i/>
                <w:sz w:val="18"/>
                <w:szCs w:val="18"/>
              </w:rPr>
              <w:t>A short character reference and statement of support from applicant’s Supervisor, including how long the Supervisor has known the applicant and in what capacity</w:t>
            </w:r>
            <w:r>
              <w:rPr>
                <w:rFonts w:ascii="Century Gothic" w:hAnsi="Century Gothic" w:cs="Calibri"/>
                <w:i/>
                <w:sz w:val="18"/>
                <w:szCs w:val="18"/>
              </w:rPr>
              <w:t>)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14EE7E0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0DBC1806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96A51A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4ECC4691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0AA05270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3F24E83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Institutional Member’s Supporting Comments:</w:t>
            </w:r>
          </w:p>
          <w:p w14:paraId="01BAB124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22A525F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5CA6EB5E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5741D7DE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43874BA2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386D617D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14:paraId="38D3D60F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403493A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5D1CE6EC" w14:textId="77777777"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1C7CDA0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5928343D" w14:textId="77777777" w:rsidR="00A34D45" w:rsidRDefault="00A34D45" w:rsidP="00AF3029">
      <w:pPr>
        <w:rPr>
          <w:rFonts w:ascii="Century Gothic" w:hAnsi="Century Gothic" w:cs="Calibri"/>
          <w:sz w:val="18"/>
          <w:szCs w:val="18"/>
        </w:rPr>
      </w:pPr>
    </w:p>
    <w:p w14:paraId="7668DC14" w14:textId="77777777" w:rsidR="00A34D45" w:rsidRDefault="00A34D45" w:rsidP="00AF3029">
      <w:pPr>
        <w:rPr>
          <w:rFonts w:ascii="Century Gothic" w:hAnsi="Century Gothic" w:cs="Calibri"/>
          <w:sz w:val="18"/>
          <w:szCs w:val="18"/>
        </w:rPr>
      </w:pPr>
    </w:p>
    <w:p w14:paraId="2FCFD5E4" w14:textId="77777777" w:rsidR="00A66602" w:rsidRDefault="00A66602" w:rsidP="00A66602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534D5196" w14:textId="77777777" w:rsidR="00AF3029" w:rsidRPr="0065461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654618">
        <w:rPr>
          <w:rFonts w:ascii="Century Gothic" w:hAnsi="Century Gothic" w:cs="Calibri"/>
          <w:color w:val="4472C4" w:themeColor="accent5"/>
        </w:rPr>
        <w:t>Abstract</w:t>
      </w:r>
    </w:p>
    <w:p w14:paraId="583FC573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2186C471" w14:textId="4B196343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an abstract of no more than 250 words, summarising the key aspects of your application for the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654618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4029B7" w14:paraId="6D1ABC8C" w14:textId="77777777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A2AD999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68EAA569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CD89D64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5C0420B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2BB26B27" w14:textId="77777777" w:rsidR="00AF3029" w:rsidRPr="0065461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654618">
        <w:rPr>
          <w:rFonts w:ascii="Century Gothic" w:hAnsi="Century Gothic" w:cs="Calibri"/>
          <w:color w:val="4472C4" w:themeColor="accent5"/>
        </w:rPr>
        <w:t xml:space="preserve">Narrative </w:t>
      </w:r>
    </w:p>
    <w:p w14:paraId="76C571C2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0FAA2155" w14:textId="176A4478" w:rsidR="00AF3029" w:rsidRPr="00E87C91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a narrative describing the study tour you would propose to undertake should you be awarded th</w:t>
      </w:r>
      <w:r w:rsidR="001707A8">
        <w:rPr>
          <w:rFonts w:ascii="Century Gothic" w:hAnsi="Century Gothic" w:cs="Calibri"/>
          <w:sz w:val="18"/>
          <w:szCs w:val="18"/>
        </w:rPr>
        <w:t xml:space="preserve">e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E87C91">
        <w:rPr>
          <w:rFonts w:ascii="Century Gothic" w:hAnsi="Century Gothic" w:cs="Calibri"/>
          <w:sz w:val="18"/>
          <w:szCs w:val="18"/>
        </w:rPr>
        <w:t xml:space="preserve">  </w:t>
      </w:r>
    </w:p>
    <w:p w14:paraId="0CCD651E" w14:textId="77777777" w:rsidR="00AF3029" w:rsidRPr="00E87C91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 xml:space="preserve">OR </w:t>
      </w:r>
    </w:p>
    <w:p w14:paraId="3EACDBF5" w14:textId="77777777"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your narrative using an alternative media presentation form such as video, graphic representations or other standard formats.</w:t>
      </w:r>
      <w:r w:rsidRPr="00654618">
        <w:rPr>
          <w:rFonts w:ascii="Century Gothic" w:hAnsi="Century Gothic"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803D9A" w14:paraId="46191524" w14:textId="77777777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87F185B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0ED60014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2CDA867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6C2468A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4B4CED54" w14:textId="77777777" w:rsidR="00AF3029" w:rsidRPr="008F22BD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8F22BD">
        <w:rPr>
          <w:rFonts w:ascii="Century Gothic" w:hAnsi="Century Gothic" w:cs="Calibri"/>
          <w:color w:val="4472C4" w:themeColor="accent5"/>
        </w:rPr>
        <w:t>Response to selection criteria</w:t>
      </w:r>
    </w:p>
    <w:p w14:paraId="613994E4" w14:textId="77777777"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7911E5D0" w14:textId="77777777"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Respond to all scholarship criteria, with a maximum of 500 words for</w:t>
      </w:r>
      <w:bookmarkStart w:id="8" w:name="criteria"/>
      <w:bookmarkEnd w:id="8"/>
      <w:r w:rsidRPr="008F22BD">
        <w:rPr>
          <w:rFonts w:ascii="Century Gothic" w:hAnsi="Century Gothic" w:cs="Calibri"/>
          <w:sz w:val="18"/>
          <w:szCs w:val="18"/>
        </w:rPr>
        <w:t xml:space="preserve"> each.   </w:t>
      </w:r>
    </w:p>
    <w:p w14:paraId="3EAA477C" w14:textId="77777777"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Applications should clearly referenc</w:t>
      </w:r>
      <w:r>
        <w:rPr>
          <w:rFonts w:ascii="Century Gothic" w:hAnsi="Century Gothic" w:cs="Calibri"/>
          <w:sz w:val="18"/>
          <w:szCs w:val="18"/>
        </w:rPr>
        <w:t>e</w:t>
      </w:r>
      <w:r w:rsidRPr="008F22BD">
        <w:rPr>
          <w:rFonts w:ascii="Century Gothic" w:hAnsi="Century Gothic" w:cs="Calibri"/>
          <w:sz w:val="18"/>
          <w:szCs w:val="18"/>
        </w:rPr>
        <w:t xml:space="preserve"> the criteria.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253"/>
        <w:gridCol w:w="4713"/>
      </w:tblGrid>
      <w:tr w:rsidR="00AF3029" w:rsidRPr="00F045D9" w14:paraId="13239BBC" w14:textId="77777777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58541AE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  <w:color w:val="4472C4" w:themeColor="accent5"/>
              </w:rPr>
              <w:t>CRITERIA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4357DB1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</w:rPr>
              <w:t>RESPONSE</w:t>
            </w:r>
          </w:p>
        </w:tc>
      </w:tr>
      <w:tr w:rsidR="00AF3029" w:rsidRPr="00F045D9" w14:paraId="46DEAABB" w14:textId="77777777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81A4A1F" w14:textId="77777777" w:rsidR="00AF3029" w:rsidRPr="00377930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377930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Professional development</w:t>
            </w:r>
          </w:p>
          <w:p w14:paraId="039A6467" w14:textId="3A8E4A7F" w:rsidR="00AF3029" w:rsidRPr="00785C41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Applicants should include material evidencing their own developing </w:t>
            </w:r>
            <w:r w:rsidR="00D74D36" w:rsidRPr="00785C41">
              <w:rPr>
                <w:rFonts w:ascii="Century Gothic" w:hAnsi="Century Gothic" w:cs="Calibri"/>
                <w:sz w:val="18"/>
                <w:szCs w:val="18"/>
              </w:rPr>
              <w:t>professionalism and</w:t>
            </w: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 should describe their potential to increase the positive impact they can make in property</w:t>
            </w:r>
            <w:r w:rsidR="00462EB1"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 facilities </w:t>
            </w:r>
            <w:r w:rsidR="00462EB1">
              <w:rPr>
                <w:rFonts w:ascii="Century Gothic" w:hAnsi="Century Gothic" w:cs="Calibri"/>
                <w:sz w:val="18"/>
                <w:szCs w:val="18"/>
              </w:rPr>
              <w:t xml:space="preserve">and /or sustainability </w:t>
            </w: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management in their institution, should they be successful in winning the scholarship and undertaking the proposed study tour. </w:t>
            </w:r>
          </w:p>
          <w:p w14:paraId="550A6E6D" w14:textId="62D17B45"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Applicants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describe how their proposed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program of travel and research</w:t>
            </w:r>
            <w:r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including attendance at a nominated conference, in accordance with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the </w:t>
            </w:r>
            <w:r w:rsidR="00C736AB">
              <w:rPr>
                <w:rFonts w:ascii="Century Gothic" w:hAnsi="Century Gothic" w:cs="Calibri"/>
                <w:sz w:val="18"/>
                <w:szCs w:val="18"/>
              </w:rPr>
              <w:t xml:space="preserve">TEFMA </w:t>
            </w:r>
            <w:r w:rsidR="00C736AB">
              <w:rPr>
                <w:rFonts w:ascii="Century Gothic" w:hAnsi="Century Gothic" w:cs="Calibri"/>
                <w:sz w:val="18"/>
                <w:szCs w:val="18"/>
              </w:rPr>
              <w:lastRenderedPageBreak/>
              <w:t>Maurie Pawsey Scholarship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guidelines, will assist them in broadening their knowledge of tertiary facilities management.  </w:t>
            </w:r>
          </w:p>
          <w:p w14:paraId="0C3B2F7B" w14:textId="77777777" w:rsidR="00AF3029" w:rsidRPr="00F211D1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Applications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include reference to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institutions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proposed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>to be visited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a study tour following attendance at the conference;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why they have been selected, and what the applicant hopes to learn </w:t>
            </w:r>
            <w:proofErr w:type="gramStart"/>
            <w:r w:rsidRPr="00F211D1">
              <w:rPr>
                <w:rFonts w:ascii="Century Gothic" w:hAnsi="Century Gothic" w:cs="Calibri"/>
                <w:sz w:val="18"/>
                <w:szCs w:val="18"/>
              </w:rPr>
              <w:t>as a result of</w:t>
            </w:r>
            <w:proofErr w:type="gramEnd"/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the activity.  </w:t>
            </w:r>
          </w:p>
          <w:p w14:paraId="55993A07" w14:textId="77777777" w:rsidR="00AF3029" w:rsidRPr="00A66602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Applicants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clearly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demonstrate how the scholarship will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professionally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benefit both themselves and their Institution. 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72540F28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1DD671F6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</w:p>
        </w:tc>
      </w:tr>
      <w:tr w:rsidR="00AF3029" w:rsidRPr="00F045D9" w14:paraId="32B35EA2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748A2E5" w14:textId="77777777" w:rsidR="00AF3029" w:rsidRPr="008F22BD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8F22BD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Leadership</w:t>
            </w:r>
          </w:p>
          <w:p w14:paraId="689E18A9" w14:textId="77777777"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that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the applicant is developing leadership skills in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>current role</w:t>
            </w:r>
            <w:r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1424F3B3" w14:textId="77777777"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should provide recent examples of </w:t>
            </w:r>
            <w:r>
              <w:rPr>
                <w:rFonts w:ascii="Century Gothic" w:hAnsi="Century Gothic" w:cs="Calibri"/>
                <w:sz w:val="18"/>
                <w:szCs w:val="18"/>
              </w:rPr>
              <w:t>w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>orkplace task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or situation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where </w:t>
            </w:r>
            <w:r>
              <w:rPr>
                <w:rFonts w:ascii="Century Gothic" w:hAnsi="Century Gothic" w:cs="Calibri"/>
                <w:sz w:val="18"/>
                <w:szCs w:val="18"/>
              </w:rPr>
              <w:t>they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showed strong leadership, recogni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ed as such by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their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peers and/or supervisor.  </w:t>
            </w:r>
          </w:p>
          <w:p w14:paraId="68A5C782" w14:textId="77777777" w:rsidR="00AF3029" w:rsidRPr="00E259DA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Applications may reference some or </w:t>
            </w:r>
            <w:proofErr w:type="gramStart"/>
            <w:r w:rsidRPr="00E259DA">
              <w:rPr>
                <w:rFonts w:ascii="Century Gothic" w:hAnsi="Century Gothic" w:cs="Calibri"/>
                <w:sz w:val="18"/>
                <w:szCs w:val="18"/>
              </w:rPr>
              <w:t>all of</w:t>
            </w:r>
            <w:proofErr w:type="gramEnd"/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the following:</w:t>
            </w:r>
          </w:p>
          <w:p w14:paraId="3AE3A9E2" w14:textId="77777777" w:rsidR="00AF3029" w:rsidRPr="00E259DA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Leadership a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ttributes:  </w:t>
            </w:r>
            <w:r>
              <w:rPr>
                <w:rFonts w:ascii="Century Gothic" w:hAnsi="Century Gothic" w:cs="Calibri"/>
                <w:sz w:val="18"/>
                <w:szCs w:val="18"/>
              </w:rPr>
              <w:t>Describe your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leadership role requirements and the attributes needed to perform it successfully.  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Describe how the attributes you have displayed have resulted </w:t>
            </w:r>
            <w:r w:rsidRPr="00872542">
              <w:rPr>
                <w:rFonts w:ascii="Century Gothic" w:hAnsi="Century Gothic" w:cs="Calibri"/>
                <w:sz w:val="18"/>
                <w:szCs w:val="18"/>
              </w:rPr>
              <w:t xml:space="preserve">in creation of an environment to enable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achievement of </w:t>
            </w:r>
            <w:r w:rsidRPr="00872542">
              <w:rPr>
                <w:rFonts w:ascii="Century Gothic" w:hAnsi="Century Gothic" w:cs="Calibri"/>
                <w:sz w:val="18"/>
                <w:szCs w:val="18"/>
              </w:rPr>
              <w:t xml:space="preserve">outstanding outcomes.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  <w:p w14:paraId="4AF90CE8" w14:textId="77777777" w:rsidR="00AF3029" w:rsidRPr="00E259DA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F70F6E6" w14:textId="77777777" w:rsidR="00AF3029" w:rsidRPr="002C7733" w:rsidRDefault="00AF3029" w:rsidP="00AF3029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Organisational relationships:  Describe your work with a team, and the attributes required to gain positive outcomes.  Describe how your professionalism in organisational relationship management resulted in excellent performance outcomes.   </w:t>
            </w:r>
          </w:p>
          <w:p w14:paraId="3BBCAE7F" w14:textId="77777777" w:rsidR="00AF3029" w:rsidRPr="00E259DA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07F08EA" w14:textId="77777777" w:rsidR="00AF3029" w:rsidRPr="002C7733" w:rsidRDefault="00AF3029" w:rsidP="00AF3029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Customer relationships:  Describe the skills you needed in client relationship management to provide the required services.  Describe how your customer relationship management skills resulted in customer needs and expectations being met and / or exceeded.  </w:t>
            </w:r>
          </w:p>
          <w:p w14:paraId="3485DD7D" w14:textId="77777777" w:rsidR="00AF3029" w:rsidRPr="00654618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E8ECE25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17870ABB" w14:textId="77777777"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F045D9" w14:paraId="690B51D1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6423742" w14:textId="77777777" w:rsidR="00AF3029" w:rsidRPr="00654618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Representation </w:t>
            </w:r>
          </w:p>
          <w:p w14:paraId="554EA09D" w14:textId="77777777"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Applications should demonstrate that the applicant is developing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representation 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>skills in a current role.</w:t>
            </w:r>
          </w:p>
          <w:p w14:paraId="4474855F" w14:textId="77777777"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Applicants should provide 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>recent example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where </w:t>
            </w:r>
            <w:r>
              <w:rPr>
                <w:rFonts w:ascii="Century Gothic" w:hAnsi="Century Gothic" w:cs="Calibri"/>
                <w:sz w:val="18"/>
                <w:szCs w:val="18"/>
              </w:rPr>
              <w:t>they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represented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proofErr w:type="gramStart"/>
            <w:r w:rsidRPr="002C7733">
              <w:rPr>
                <w:rFonts w:ascii="Century Gothic" w:hAnsi="Century Gothic" w:cs="Calibri"/>
                <w:sz w:val="18"/>
                <w:szCs w:val="18"/>
              </w:rPr>
              <w:t>Department</w:t>
            </w:r>
            <w:proofErr w:type="gramEnd"/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or Institution, at a senior level, within or external to </w:t>
            </w:r>
            <w:r>
              <w:rPr>
                <w:rFonts w:ascii="Century Gothic" w:hAnsi="Century Gothic" w:cs="Calibri"/>
                <w:sz w:val="18"/>
                <w:szCs w:val="18"/>
              </w:rPr>
              <w:t>the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Institution.   </w:t>
            </w:r>
          </w:p>
          <w:p w14:paraId="452D5B4A" w14:textId="77777777"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Applications may reference some or </w:t>
            </w:r>
            <w:proofErr w:type="gramStart"/>
            <w:r w:rsidRPr="002C7733">
              <w:rPr>
                <w:rFonts w:ascii="Century Gothic" w:hAnsi="Century Gothic" w:cs="Calibri"/>
                <w:sz w:val="18"/>
                <w:szCs w:val="18"/>
              </w:rPr>
              <w:t>all of</w:t>
            </w:r>
            <w:proofErr w:type="gramEnd"/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the following:</w:t>
            </w:r>
          </w:p>
          <w:p w14:paraId="7813EE2F" w14:textId="77777777" w:rsidR="00AF3029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D351C">
              <w:rPr>
                <w:rFonts w:ascii="Century Gothic" w:hAnsi="Century Gothic" w:cs="Calibri"/>
                <w:sz w:val="18"/>
                <w:szCs w:val="18"/>
              </w:rPr>
              <w:t xml:space="preserve">Representation attributes:  Describe your representation role requirements and the attributes needed to perform it successfully.   Describe how the attributes you displayed enabled you to represent your organisation </w:t>
            </w:r>
            <w:r>
              <w:rPr>
                <w:rFonts w:ascii="Century Gothic" w:hAnsi="Century Gothic" w:cs="Calibri"/>
                <w:sz w:val="18"/>
                <w:szCs w:val="18"/>
              </w:rPr>
              <w:t>appropriately</w:t>
            </w:r>
            <w:r w:rsidRPr="00FD351C">
              <w:rPr>
                <w:rFonts w:ascii="Century Gothic" w:hAnsi="Century Gothic" w:cs="Calibri"/>
                <w:sz w:val="18"/>
                <w:szCs w:val="18"/>
              </w:rPr>
              <w:t xml:space="preserve">.  </w:t>
            </w:r>
          </w:p>
          <w:p w14:paraId="2FA58C24" w14:textId="77777777" w:rsidR="00AF3029" w:rsidRPr="00FD351C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CFE1FB6" w14:textId="77777777" w:rsidR="00AF3029" w:rsidRPr="002C7733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Knowledge:  Describe the knowledge you needed to represent your department or institution and the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attributes you required to successfully convey your knowledge of the situation.  </w:t>
            </w:r>
          </w:p>
          <w:p w14:paraId="3C1372C4" w14:textId="77777777" w:rsidR="00AF3029" w:rsidRPr="002C7733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126A78A" w14:textId="77777777" w:rsidR="00AF3029" w:rsidRPr="00785C41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Relationships:   Describe the types and roles of the other people involved in the situation, and the skills you were required display to interact with them and successfully represent your organisation. </w:t>
            </w:r>
          </w:p>
          <w:p w14:paraId="52F626E8" w14:textId="77777777" w:rsidR="00AF3029" w:rsidRPr="00F045D9" w:rsidRDefault="00AF3029" w:rsidP="005A5086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83F80F3" w14:textId="77777777" w:rsidR="00AF3029" w:rsidRPr="00FC6041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4742CEFB" w14:textId="77777777"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  <w:tr w:rsidR="00AF3029" w:rsidRPr="00F045D9" w14:paraId="3316856B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24EA892" w14:textId="77777777" w:rsidR="00AF3029" w:rsidRPr="00654618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TEFMA Participation</w:t>
            </w:r>
          </w:p>
          <w:p w14:paraId="4EA5ED96" w14:textId="77777777" w:rsidR="00AF3029" w:rsidRPr="00903CFF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has a continuing interest in TEFMA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and appreciates the value of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participating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TEFMA activities.  </w:t>
            </w:r>
          </w:p>
          <w:p w14:paraId="4E9879C5" w14:textId="77777777" w:rsidR="00AF3029" w:rsidRPr="00903CFF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Applicants should d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knowledge of the mission and workings of TEFMA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by referencing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some or </w:t>
            </w:r>
            <w:proofErr w:type="gramStart"/>
            <w:r w:rsidRPr="00903CFF">
              <w:rPr>
                <w:rFonts w:ascii="Century Gothic" w:hAnsi="Century Gothic" w:cs="Calibri"/>
                <w:sz w:val="18"/>
                <w:szCs w:val="18"/>
              </w:rPr>
              <w:t>all of</w:t>
            </w:r>
            <w:proofErr w:type="gramEnd"/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the following:</w:t>
            </w:r>
          </w:p>
          <w:p w14:paraId="4A845215" w14:textId="77777777"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Active participation you may have had with TEFMA in the past.</w:t>
            </w:r>
          </w:p>
          <w:p w14:paraId="514DCF76" w14:textId="77777777" w:rsidR="00AF3029" w:rsidRPr="00903CFF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11CC7EC" w14:textId="77777777"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Recent understanding you have developed about the activities of TEFMA.</w:t>
            </w:r>
          </w:p>
          <w:p w14:paraId="382E6B59" w14:textId="77777777" w:rsidR="00AF3029" w:rsidRPr="00903CFF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7D8FB2A" w14:textId="77777777" w:rsidR="00AF3029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Ways in which you </w:t>
            </w:r>
            <w:r>
              <w:rPr>
                <w:rFonts w:ascii="Century Gothic" w:hAnsi="Century Gothic" w:cs="Calibri"/>
                <w:sz w:val="18"/>
                <w:szCs w:val="18"/>
              </w:rPr>
              <w:t>would be interested in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contribut</w:t>
            </w:r>
            <w:r>
              <w:rPr>
                <w:rFonts w:ascii="Century Gothic" w:hAnsi="Century Gothic" w:cs="Calibri"/>
                <w:sz w:val="18"/>
                <w:szCs w:val="18"/>
              </w:rPr>
              <w:t>ing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to TEFMA in the future.   </w:t>
            </w:r>
          </w:p>
          <w:p w14:paraId="0A285F31" w14:textId="77777777" w:rsidR="00AF3029" w:rsidRPr="00903CFF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9D8819D" w14:textId="77777777"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Suggestions with respect to future activities that TEFMA could undertake to expand its work in the higher education property and facilities management sector. </w:t>
            </w:r>
          </w:p>
          <w:p w14:paraId="11F14153" w14:textId="77777777" w:rsidR="00AF3029" w:rsidRPr="00F045D9" w:rsidRDefault="00AF3029" w:rsidP="005A5086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F63C618" w14:textId="77777777" w:rsidR="00AF3029" w:rsidRPr="00FC6041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61B388B8" w14:textId="77777777"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  <w:p w14:paraId="3F90DA61" w14:textId="77777777"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</w:tbl>
    <w:p w14:paraId="02092CF8" w14:textId="77777777" w:rsidR="00AF3029" w:rsidRPr="00F045D9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  <w:highlight w:val="yellow"/>
        </w:rPr>
      </w:pPr>
    </w:p>
    <w:p w14:paraId="350EEA6E" w14:textId="1972F171" w:rsidR="00AE62D3" w:rsidRDefault="00AE62D3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69A53AB0" w14:textId="02C96C73" w:rsidR="00B972B5" w:rsidRDefault="00B972B5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4522A95" w14:textId="5F384F73" w:rsidR="00B972B5" w:rsidRDefault="00B972B5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E4CDDE4" w14:textId="77777777" w:rsidR="00B972B5" w:rsidRDefault="00B972B5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8444A9E" w14:textId="77777777" w:rsidR="00AE62D3" w:rsidRDefault="00AE62D3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EEF52EA" w14:textId="77777777" w:rsidR="00AF3029" w:rsidRPr="002F463A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Supporting materials</w:t>
      </w:r>
    </w:p>
    <w:p w14:paraId="0E4C8160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280BF35A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Supporting materials for applications may be provided and should be listed within, and attached to, your application.   </w:t>
      </w:r>
    </w:p>
    <w:p w14:paraId="6D83955D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6C061089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The judging panel will decide </w:t>
      </w:r>
      <w:proofErr w:type="gramStart"/>
      <w:r w:rsidRPr="00247333">
        <w:rPr>
          <w:rFonts w:ascii="Century Gothic" w:hAnsi="Century Gothic" w:cs="Calibri"/>
          <w:sz w:val="18"/>
          <w:szCs w:val="18"/>
        </w:rPr>
        <w:t>whether or not</w:t>
      </w:r>
      <w:proofErr w:type="gramEnd"/>
      <w:r w:rsidRPr="00247333">
        <w:rPr>
          <w:rFonts w:ascii="Century Gothic" w:hAnsi="Century Gothic" w:cs="Calibri"/>
          <w:sz w:val="18"/>
          <w:szCs w:val="18"/>
        </w:rPr>
        <w:t xml:space="preserve"> to review all material provided, depending on the extent to which it informs the application, and the quantity of information.  </w:t>
      </w:r>
    </w:p>
    <w:p w14:paraId="3FB54C6F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2942111F" w14:textId="77777777"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14:paraId="6697A116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803D9A" w14:paraId="1A4A9AC2" w14:textId="77777777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20BA620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14:paraId="73F1115C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233DA4E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B1FD5B4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4F5620F9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363BCE58" w14:textId="77777777" w:rsidR="00AF3029" w:rsidRPr="00247333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47333">
        <w:rPr>
          <w:rFonts w:ascii="Century Gothic" w:hAnsi="Century Gothic" w:cs="Calibri"/>
          <w:color w:val="4472C4" w:themeColor="accent5"/>
        </w:rPr>
        <w:t>Additional material for site visit</w:t>
      </w:r>
    </w:p>
    <w:p w14:paraId="2F67D04D" w14:textId="77777777" w:rsidR="00AF3029" w:rsidRPr="00247333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3CAED4A4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Provide a list of any supporting materials that would be made available to the judging panel during a site visit, should a visit </w:t>
      </w:r>
      <w:r>
        <w:rPr>
          <w:rFonts w:ascii="Century Gothic" w:hAnsi="Century Gothic" w:cs="Calibri"/>
          <w:sz w:val="18"/>
          <w:szCs w:val="18"/>
        </w:rPr>
        <w:t xml:space="preserve">and interview </w:t>
      </w:r>
      <w:r w:rsidRPr="00247333">
        <w:rPr>
          <w:rFonts w:ascii="Century Gothic" w:hAnsi="Century Gothic" w:cs="Calibri"/>
          <w:sz w:val="18"/>
          <w:szCs w:val="18"/>
        </w:rPr>
        <w:t>be scheduled.</w:t>
      </w:r>
      <w:r w:rsidRPr="004029B7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AF3029" w:rsidRPr="00803D9A" w14:paraId="2BE41202" w14:textId="77777777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A207A09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14:paraId="6AF678AB" w14:textId="77777777"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C802A51" w14:textId="77777777"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793B37C" w14:textId="77777777" w:rsidR="00AF3029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2859974E" w14:textId="77777777" w:rsidR="00AF3029" w:rsidRPr="002F463A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100E5D76" w14:textId="77777777" w:rsidR="00AF3029" w:rsidRPr="002F463A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Snapshot video</w:t>
      </w:r>
    </w:p>
    <w:p w14:paraId="12242E58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1129B79" w14:textId="55B489E9"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 xml:space="preserve">The successful applicant will be asked to provide a brief, maximum </w:t>
      </w:r>
      <w:r w:rsidR="00D74D36" w:rsidRPr="00E87C91">
        <w:rPr>
          <w:rFonts w:ascii="Century Gothic" w:hAnsi="Century Gothic" w:cs="Calibri"/>
          <w:sz w:val="18"/>
          <w:szCs w:val="18"/>
        </w:rPr>
        <w:t>2-minute</w:t>
      </w:r>
      <w:r w:rsidRPr="00E87C91">
        <w:rPr>
          <w:rFonts w:ascii="Century Gothic" w:hAnsi="Century Gothic" w:cs="Calibri"/>
          <w:sz w:val="18"/>
          <w:szCs w:val="18"/>
        </w:rPr>
        <w:t xml:space="preserve"> video presenting a snapshot of their current </w:t>
      </w:r>
      <w:r>
        <w:rPr>
          <w:rFonts w:ascii="Century Gothic" w:hAnsi="Century Gothic" w:cs="Calibri"/>
          <w:sz w:val="18"/>
          <w:szCs w:val="18"/>
        </w:rPr>
        <w:t>role</w:t>
      </w:r>
      <w:r w:rsidRPr="00E87C91">
        <w:rPr>
          <w:rFonts w:ascii="Century Gothic" w:hAnsi="Century Gothic" w:cs="Calibri"/>
          <w:sz w:val="18"/>
          <w:szCs w:val="18"/>
        </w:rPr>
        <w:t xml:space="preserve"> and proposed study tour.</w:t>
      </w:r>
      <w:r w:rsidRPr="002F463A">
        <w:rPr>
          <w:rFonts w:ascii="Century Gothic" w:hAnsi="Century Gothic" w:cs="Calibri"/>
          <w:sz w:val="18"/>
          <w:szCs w:val="18"/>
        </w:rPr>
        <w:t xml:space="preserve"> </w:t>
      </w:r>
    </w:p>
    <w:p w14:paraId="11E31899" w14:textId="77777777"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50335C6E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5D6DC04D" w14:textId="77777777"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567729BB" w14:textId="77777777" w:rsidR="00AF3029" w:rsidRPr="003C716D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3C716D">
        <w:rPr>
          <w:rFonts w:ascii="Century Gothic" w:hAnsi="Century Gothic" w:cs="Calibri"/>
          <w:color w:val="4472C4" w:themeColor="accent5"/>
        </w:rPr>
        <w:t>Presentations after completion</w:t>
      </w:r>
    </w:p>
    <w:p w14:paraId="3488CA05" w14:textId="77777777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7EBAE88C" w14:textId="118F97A1"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produce a comprehensive written </w:t>
      </w:r>
      <w:r w:rsidRPr="0059770E">
        <w:rPr>
          <w:rFonts w:ascii="Century Gothic" w:hAnsi="Century Gothic" w:cs="Calibri"/>
          <w:sz w:val="18"/>
          <w:szCs w:val="18"/>
        </w:rPr>
        <w:t>or mixed media r</w:t>
      </w:r>
      <w:r w:rsidRPr="003B28E8">
        <w:rPr>
          <w:rFonts w:ascii="Century Gothic" w:hAnsi="Century Gothic" w:cs="Calibri"/>
          <w:sz w:val="18"/>
          <w:szCs w:val="18"/>
        </w:rPr>
        <w:t xml:space="preserve">eport of no less than 2,500 words </w:t>
      </w:r>
      <w:r>
        <w:rPr>
          <w:rFonts w:ascii="Century Gothic" w:hAnsi="Century Gothic" w:cs="Calibri"/>
          <w:sz w:val="18"/>
          <w:szCs w:val="18"/>
        </w:rPr>
        <w:t>on completion of</w:t>
      </w:r>
      <w:r w:rsidRPr="003B28E8">
        <w:rPr>
          <w:rFonts w:ascii="Century Gothic" w:hAnsi="Century Gothic" w:cs="Calibri"/>
          <w:sz w:val="18"/>
          <w:szCs w:val="18"/>
        </w:rPr>
        <w:t xml:space="preserve"> the study tour</w:t>
      </w:r>
      <w:r>
        <w:rPr>
          <w:rFonts w:ascii="Century Gothic" w:hAnsi="Century Gothic" w:cs="Calibri"/>
          <w:sz w:val="18"/>
          <w:szCs w:val="18"/>
        </w:rPr>
        <w:t>,</w:t>
      </w:r>
      <w:r w:rsidRPr="003B28E8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to be published </w:t>
      </w:r>
      <w:r w:rsidR="00462EB1">
        <w:rPr>
          <w:rFonts w:ascii="Century Gothic" w:hAnsi="Century Gothic" w:cs="Calibri"/>
          <w:sz w:val="18"/>
          <w:szCs w:val="18"/>
        </w:rPr>
        <w:t xml:space="preserve">on the </w:t>
      </w:r>
      <w:r w:rsidRPr="003B28E8">
        <w:rPr>
          <w:rFonts w:ascii="Century Gothic" w:hAnsi="Century Gothic" w:cs="Calibri"/>
          <w:sz w:val="18"/>
          <w:szCs w:val="18"/>
        </w:rPr>
        <w:t xml:space="preserve">TEFMA </w:t>
      </w:r>
      <w:r w:rsidR="00462EB1">
        <w:rPr>
          <w:rFonts w:ascii="Century Gothic" w:hAnsi="Century Gothic" w:cs="Calibri"/>
          <w:sz w:val="18"/>
          <w:szCs w:val="18"/>
        </w:rPr>
        <w:t>Community Portal</w:t>
      </w:r>
      <w:r w:rsidRPr="003B28E8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 </w:t>
      </w:r>
    </w:p>
    <w:p w14:paraId="63782EAE" w14:textId="0572BEC3" w:rsidR="00AF3029" w:rsidRPr="003B28E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lastRenderedPageBreak/>
        <w:t xml:space="preserve">The successful applicant will </w:t>
      </w:r>
      <w:r>
        <w:rPr>
          <w:rFonts w:ascii="Century Gothic" w:hAnsi="Century Gothic" w:cs="Calibri"/>
          <w:sz w:val="18"/>
          <w:szCs w:val="18"/>
        </w:rPr>
        <w:t xml:space="preserve">also </w:t>
      </w:r>
      <w:r w:rsidRPr="003B28E8">
        <w:rPr>
          <w:rFonts w:ascii="Century Gothic" w:hAnsi="Century Gothic" w:cs="Calibri"/>
          <w:sz w:val="18"/>
          <w:szCs w:val="18"/>
        </w:rPr>
        <w:t xml:space="preserve">be required to give a </w:t>
      </w:r>
      <w:r w:rsidR="007076A6">
        <w:rPr>
          <w:rFonts w:ascii="Century Gothic" w:hAnsi="Century Gothic" w:cs="Calibri"/>
          <w:sz w:val="18"/>
          <w:szCs w:val="18"/>
        </w:rPr>
        <w:t>Webinar describing</w:t>
      </w:r>
      <w:r>
        <w:rPr>
          <w:rFonts w:ascii="Century Gothic" w:hAnsi="Century Gothic" w:cs="Calibri"/>
          <w:sz w:val="18"/>
          <w:szCs w:val="18"/>
        </w:rPr>
        <w:t xml:space="preserve"> their experiences resulting from winning the </w:t>
      </w:r>
      <w:r w:rsidR="00C736AB">
        <w:rPr>
          <w:rFonts w:ascii="Century Gothic" w:hAnsi="Century Gothic" w:cs="Calibri"/>
          <w:sz w:val="18"/>
          <w:szCs w:val="18"/>
        </w:rPr>
        <w:t>TEFMA Maurie Pawsey Scholarship</w:t>
      </w:r>
      <w:r w:rsidRPr="003B28E8">
        <w:rPr>
          <w:rFonts w:ascii="Century Gothic" w:hAnsi="Century Gothic" w:cs="Calibri"/>
          <w:sz w:val="18"/>
          <w:szCs w:val="18"/>
        </w:rPr>
        <w:t>.</w:t>
      </w:r>
    </w:p>
    <w:p w14:paraId="14A3B1BD" w14:textId="77777777" w:rsidR="00AF3029" w:rsidRPr="00DD468E" w:rsidRDefault="00AF3029" w:rsidP="00AF3029">
      <w:pPr>
        <w:rPr>
          <w:rFonts w:ascii="Century Gothic" w:hAnsi="Century Gothic" w:cs="Calibri"/>
          <w:sz w:val="18"/>
          <w:szCs w:val="18"/>
        </w:rPr>
      </w:pPr>
    </w:p>
    <w:p w14:paraId="66E6620B" w14:textId="77777777" w:rsidR="00AF3029" w:rsidRDefault="00AF3029" w:rsidP="00AF3029"/>
    <w:p w14:paraId="2F4C3DA7" w14:textId="77777777" w:rsidR="00E87C91" w:rsidRPr="00DD468E" w:rsidRDefault="00E87C91" w:rsidP="00AF3029">
      <w:pPr>
        <w:rPr>
          <w:rFonts w:ascii="Century Gothic" w:hAnsi="Century Gothic" w:cs="Calibri"/>
          <w:sz w:val="18"/>
          <w:szCs w:val="18"/>
        </w:rPr>
      </w:pPr>
    </w:p>
    <w:sectPr w:rsidR="00E87C91" w:rsidRPr="00DD468E" w:rsidSect="00072889">
      <w:headerReference w:type="default" r:id="rId2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5A5D" w14:textId="77777777" w:rsidR="003A7DF8" w:rsidRDefault="003A7DF8" w:rsidP="00521BF5">
      <w:pPr>
        <w:spacing w:after="0" w:line="240" w:lineRule="auto"/>
      </w:pPr>
      <w:r>
        <w:separator/>
      </w:r>
    </w:p>
  </w:endnote>
  <w:endnote w:type="continuationSeparator" w:id="0">
    <w:p w14:paraId="65BB05A9" w14:textId="77777777" w:rsidR="003A7DF8" w:rsidRDefault="003A7DF8" w:rsidP="00521BF5">
      <w:pPr>
        <w:spacing w:after="0" w:line="240" w:lineRule="auto"/>
      </w:pPr>
      <w:r>
        <w:continuationSeparator/>
      </w:r>
    </w:p>
  </w:endnote>
  <w:endnote w:type="continuationNotice" w:id="1">
    <w:p w14:paraId="503B54B1" w14:textId="77777777" w:rsidR="003A7DF8" w:rsidRDefault="003A7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99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DF57" w14:textId="77777777" w:rsidR="00785C41" w:rsidRDefault="00785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3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0DBEA8" w14:textId="77777777" w:rsidR="00785C41" w:rsidRDefault="00785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813E" w14:textId="77777777" w:rsidR="003A7DF8" w:rsidRDefault="003A7DF8" w:rsidP="00521BF5">
      <w:pPr>
        <w:spacing w:after="0" w:line="240" w:lineRule="auto"/>
      </w:pPr>
      <w:r>
        <w:separator/>
      </w:r>
    </w:p>
  </w:footnote>
  <w:footnote w:type="continuationSeparator" w:id="0">
    <w:p w14:paraId="5D3E2D0E" w14:textId="77777777" w:rsidR="003A7DF8" w:rsidRDefault="003A7DF8" w:rsidP="00521BF5">
      <w:pPr>
        <w:spacing w:after="0" w:line="240" w:lineRule="auto"/>
      </w:pPr>
      <w:r>
        <w:continuationSeparator/>
      </w:r>
    </w:p>
  </w:footnote>
  <w:footnote w:type="continuationNotice" w:id="1">
    <w:p w14:paraId="574F97DF" w14:textId="77777777" w:rsidR="003A7DF8" w:rsidRDefault="003A7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E895" w14:textId="305E6BEE" w:rsidR="005072F0" w:rsidRDefault="00166F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5F676C" wp14:editId="7696560F">
          <wp:simplePos x="0" y="0"/>
          <wp:positionH relativeFrom="column">
            <wp:posOffset>7010400</wp:posOffset>
          </wp:positionH>
          <wp:positionV relativeFrom="paragraph">
            <wp:posOffset>-230505</wp:posOffset>
          </wp:positionV>
          <wp:extent cx="2152650" cy="505460"/>
          <wp:effectExtent l="0" t="0" r="0" b="8890"/>
          <wp:wrapTight wrapText="bothSides">
            <wp:wrapPolygon edited="0">
              <wp:start x="0" y="0"/>
              <wp:lineTo x="0" y="21166"/>
              <wp:lineTo x="21409" y="21166"/>
              <wp:lineTo x="21409" y="6513"/>
              <wp:lineTo x="19497" y="4884"/>
              <wp:lineTo x="4588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0271" w14:textId="1850CA6B" w:rsidR="00ED33E0" w:rsidRDefault="00B972B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721F3E" wp14:editId="5E47A861">
          <wp:simplePos x="0" y="0"/>
          <wp:positionH relativeFrom="column">
            <wp:posOffset>3876675</wp:posOffset>
          </wp:positionH>
          <wp:positionV relativeFrom="paragraph">
            <wp:posOffset>-183515</wp:posOffset>
          </wp:positionV>
          <wp:extent cx="2362200" cy="552209"/>
          <wp:effectExtent l="0" t="0" r="0" b="635"/>
          <wp:wrapTight wrapText="bothSides">
            <wp:wrapPolygon edited="0">
              <wp:start x="0" y="0"/>
              <wp:lineTo x="0" y="20879"/>
              <wp:lineTo x="21426" y="20879"/>
              <wp:lineTo x="21426" y="0"/>
              <wp:lineTo x="0" y="0"/>
            </wp:wrapPolygon>
          </wp:wrapTight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MA_Horizontal_JPE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552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0D0"/>
    <w:multiLevelType w:val="multilevel"/>
    <w:tmpl w:val="4AA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1252B"/>
    <w:multiLevelType w:val="multilevel"/>
    <w:tmpl w:val="5B3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09A4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4DD4"/>
    <w:multiLevelType w:val="hybridMultilevel"/>
    <w:tmpl w:val="E4B0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E7B24"/>
    <w:multiLevelType w:val="hybridMultilevel"/>
    <w:tmpl w:val="E0628F5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31607">
    <w:abstractNumId w:val="3"/>
  </w:num>
  <w:num w:numId="2" w16cid:durableId="1857620452">
    <w:abstractNumId w:val="14"/>
  </w:num>
  <w:num w:numId="3" w16cid:durableId="2136944225">
    <w:abstractNumId w:val="21"/>
  </w:num>
  <w:num w:numId="4" w16cid:durableId="848638760">
    <w:abstractNumId w:val="14"/>
  </w:num>
  <w:num w:numId="5" w16cid:durableId="1805460792">
    <w:abstractNumId w:val="10"/>
  </w:num>
  <w:num w:numId="6" w16cid:durableId="1284729326">
    <w:abstractNumId w:val="6"/>
  </w:num>
  <w:num w:numId="7" w16cid:durableId="699890125">
    <w:abstractNumId w:val="17"/>
  </w:num>
  <w:num w:numId="8" w16cid:durableId="470905488">
    <w:abstractNumId w:val="9"/>
  </w:num>
  <w:num w:numId="9" w16cid:durableId="697312313">
    <w:abstractNumId w:val="15"/>
  </w:num>
  <w:num w:numId="10" w16cid:durableId="1614896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741290">
    <w:abstractNumId w:val="18"/>
  </w:num>
  <w:num w:numId="12" w16cid:durableId="1388994322">
    <w:abstractNumId w:val="11"/>
  </w:num>
  <w:num w:numId="13" w16cid:durableId="1001395546">
    <w:abstractNumId w:val="13"/>
  </w:num>
  <w:num w:numId="14" w16cid:durableId="1273824672">
    <w:abstractNumId w:val="20"/>
  </w:num>
  <w:num w:numId="15" w16cid:durableId="2023512974">
    <w:abstractNumId w:val="7"/>
  </w:num>
  <w:num w:numId="16" w16cid:durableId="1635132647">
    <w:abstractNumId w:val="19"/>
  </w:num>
  <w:num w:numId="17" w16cid:durableId="1127163129">
    <w:abstractNumId w:val="4"/>
  </w:num>
  <w:num w:numId="18" w16cid:durableId="1800874755">
    <w:abstractNumId w:val="2"/>
  </w:num>
  <w:num w:numId="19" w16cid:durableId="913200150">
    <w:abstractNumId w:val="0"/>
  </w:num>
  <w:num w:numId="20" w16cid:durableId="1344473342">
    <w:abstractNumId w:val="16"/>
  </w:num>
  <w:num w:numId="21" w16cid:durableId="192501766">
    <w:abstractNumId w:val="12"/>
  </w:num>
  <w:num w:numId="22" w16cid:durableId="188643863">
    <w:abstractNumId w:val="8"/>
  </w:num>
  <w:num w:numId="23" w16cid:durableId="1477651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0046CC"/>
    <w:rsid w:val="00031424"/>
    <w:rsid w:val="0004463D"/>
    <w:rsid w:val="00067133"/>
    <w:rsid w:val="00072889"/>
    <w:rsid w:val="0007706F"/>
    <w:rsid w:val="00083211"/>
    <w:rsid w:val="00090F54"/>
    <w:rsid w:val="000C518D"/>
    <w:rsid w:val="000D4206"/>
    <w:rsid w:val="000D4C11"/>
    <w:rsid w:val="000D5E67"/>
    <w:rsid w:val="000F6C0F"/>
    <w:rsid w:val="001047D1"/>
    <w:rsid w:val="0011736C"/>
    <w:rsid w:val="00124F0E"/>
    <w:rsid w:val="00125E46"/>
    <w:rsid w:val="00164631"/>
    <w:rsid w:val="00166F2E"/>
    <w:rsid w:val="00170281"/>
    <w:rsid w:val="001707A8"/>
    <w:rsid w:val="00171C65"/>
    <w:rsid w:val="0018748F"/>
    <w:rsid w:val="001932A6"/>
    <w:rsid w:val="00197667"/>
    <w:rsid w:val="001A06A5"/>
    <w:rsid w:val="001A0852"/>
    <w:rsid w:val="001A1983"/>
    <w:rsid w:val="001A3B60"/>
    <w:rsid w:val="001A43E1"/>
    <w:rsid w:val="001C2485"/>
    <w:rsid w:val="001C2572"/>
    <w:rsid w:val="001D6010"/>
    <w:rsid w:val="001E3206"/>
    <w:rsid w:val="001E33BB"/>
    <w:rsid w:val="001F30A2"/>
    <w:rsid w:val="001F4DAC"/>
    <w:rsid w:val="001F55CB"/>
    <w:rsid w:val="00202E80"/>
    <w:rsid w:val="00204EF7"/>
    <w:rsid w:val="002072F4"/>
    <w:rsid w:val="00213CE5"/>
    <w:rsid w:val="00247333"/>
    <w:rsid w:val="00252370"/>
    <w:rsid w:val="00254C49"/>
    <w:rsid w:val="00287765"/>
    <w:rsid w:val="00287A5C"/>
    <w:rsid w:val="002C7733"/>
    <w:rsid w:val="002E2448"/>
    <w:rsid w:val="002F463A"/>
    <w:rsid w:val="00314256"/>
    <w:rsid w:val="003210CC"/>
    <w:rsid w:val="003434A8"/>
    <w:rsid w:val="0035354C"/>
    <w:rsid w:val="003645A1"/>
    <w:rsid w:val="003747A9"/>
    <w:rsid w:val="00377930"/>
    <w:rsid w:val="0038211D"/>
    <w:rsid w:val="00387364"/>
    <w:rsid w:val="00393151"/>
    <w:rsid w:val="0039700D"/>
    <w:rsid w:val="003A7DF8"/>
    <w:rsid w:val="003B28E8"/>
    <w:rsid w:val="003B6776"/>
    <w:rsid w:val="003C186A"/>
    <w:rsid w:val="003C716D"/>
    <w:rsid w:val="003D0459"/>
    <w:rsid w:val="003E389E"/>
    <w:rsid w:val="003E3984"/>
    <w:rsid w:val="003E7566"/>
    <w:rsid w:val="004029B7"/>
    <w:rsid w:val="004143D9"/>
    <w:rsid w:val="0042135A"/>
    <w:rsid w:val="00427A13"/>
    <w:rsid w:val="00446C84"/>
    <w:rsid w:val="00447598"/>
    <w:rsid w:val="00462EB1"/>
    <w:rsid w:val="00481C59"/>
    <w:rsid w:val="004876C2"/>
    <w:rsid w:val="00487ECA"/>
    <w:rsid w:val="004935F5"/>
    <w:rsid w:val="00495D69"/>
    <w:rsid w:val="004976ED"/>
    <w:rsid w:val="0049790F"/>
    <w:rsid w:val="004B7C26"/>
    <w:rsid w:val="004C52BD"/>
    <w:rsid w:val="004D2D2F"/>
    <w:rsid w:val="004D3AEB"/>
    <w:rsid w:val="004E7DD8"/>
    <w:rsid w:val="004F3A3C"/>
    <w:rsid w:val="005015B1"/>
    <w:rsid w:val="005072F0"/>
    <w:rsid w:val="0051195C"/>
    <w:rsid w:val="00521BF5"/>
    <w:rsid w:val="005359A1"/>
    <w:rsid w:val="00547BAE"/>
    <w:rsid w:val="00574A3A"/>
    <w:rsid w:val="00575B93"/>
    <w:rsid w:val="005762BF"/>
    <w:rsid w:val="005766E7"/>
    <w:rsid w:val="005839BB"/>
    <w:rsid w:val="00591874"/>
    <w:rsid w:val="0059770E"/>
    <w:rsid w:val="005A7EF8"/>
    <w:rsid w:val="005B2F53"/>
    <w:rsid w:val="005C11FC"/>
    <w:rsid w:val="005D7E63"/>
    <w:rsid w:val="005E5C75"/>
    <w:rsid w:val="005F1AC1"/>
    <w:rsid w:val="00601623"/>
    <w:rsid w:val="00626B46"/>
    <w:rsid w:val="00632FB1"/>
    <w:rsid w:val="00633165"/>
    <w:rsid w:val="0063635C"/>
    <w:rsid w:val="00654618"/>
    <w:rsid w:val="00655CC9"/>
    <w:rsid w:val="00673354"/>
    <w:rsid w:val="006749B6"/>
    <w:rsid w:val="0067628F"/>
    <w:rsid w:val="006A1E55"/>
    <w:rsid w:val="006D4E5E"/>
    <w:rsid w:val="006E4580"/>
    <w:rsid w:val="006E55FD"/>
    <w:rsid w:val="006E5BBA"/>
    <w:rsid w:val="006E7A11"/>
    <w:rsid w:val="00705B81"/>
    <w:rsid w:val="007076A6"/>
    <w:rsid w:val="00722248"/>
    <w:rsid w:val="00725F5A"/>
    <w:rsid w:val="00740BDC"/>
    <w:rsid w:val="00743968"/>
    <w:rsid w:val="00767ACD"/>
    <w:rsid w:val="00785C41"/>
    <w:rsid w:val="00787258"/>
    <w:rsid w:val="00787D56"/>
    <w:rsid w:val="007A102A"/>
    <w:rsid w:val="007C538C"/>
    <w:rsid w:val="007D1799"/>
    <w:rsid w:val="007F4DAC"/>
    <w:rsid w:val="00805331"/>
    <w:rsid w:val="00813A55"/>
    <w:rsid w:val="00815418"/>
    <w:rsid w:val="00817A63"/>
    <w:rsid w:val="00834EDB"/>
    <w:rsid w:val="00834FAB"/>
    <w:rsid w:val="008404CF"/>
    <w:rsid w:val="00847647"/>
    <w:rsid w:val="00852794"/>
    <w:rsid w:val="008569D7"/>
    <w:rsid w:val="008714B0"/>
    <w:rsid w:val="00872542"/>
    <w:rsid w:val="0089196E"/>
    <w:rsid w:val="008A1662"/>
    <w:rsid w:val="008B0F9E"/>
    <w:rsid w:val="008B170F"/>
    <w:rsid w:val="008B695E"/>
    <w:rsid w:val="008B69C7"/>
    <w:rsid w:val="008F209D"/>
    <w:rsid w:val="008F22BD"/>
    <w:rsid w:val="00903CFF"/>
    <w:rsid w:val="00925652"/>
    <w:rsid w:val="00926959"/>
    <w:rsid w:val="00956D86"/>
    <w:rsid w:val="00960B18"/>
    <w:rsid w:val="00960C24"/>
    <w:rsid w:val="00985FFD"/>
    <w:rsid w:val="0098649C"/>
    <w:rsid w:val="00992A1A"/>
    <w:rsid w:val="009963DB"/>
    <w:rsid w:val="009B159A"/>
    <w:rsid w:val="009F0846"/>
    <w:rsid w:val="009F6C6A"/>
    <w:rsid w:val="00A04A35"/>
    <w:rsid w:val="00A13897"/>
    <w:rsid w:val="00A21CA8"/>
    <w:rsid w:val="00A30688"/>
    <w:rsid w:val="00A3150C"/>
    <w:rsid w:val="00A34D45"/>
    <w:rsid w:val="00A365F6"/>
    <w:rsid w:val="00A45B20"/>
    <w:rsid w:val="00A66602"/>
    <w:rsid w:val="00A75515"/>
    <w:rsid w:val="00A83715"/>
    <w:rsid w:val="00A86842"/>
    <w:rsid w:val="00A8720E"/>
    <w:rsid w:val="00AD0C8F"/>
    <w:rsid w:val="00AD3736"/>
    <w:rsid w:val="00AD573D"/>
    <w:rsid w:val="00AE62D3"/>
    <w:rsid w:val="00AF3029"/>
    <w:rsid w:val="00AF6739"/>
    <w:rsid w:val="00B0438A"/>
    <w:rsid w:val="00B05C32"/>
    <w:rsid w:val="00B11CCC"/>
    <w:rsid w:val="00B26E57"/>
    <w:rsid w:val="00B27D64"/>
    <w:rsid w:val="00B34103"/>
    <w:rsid w:val="00B539DF"/>
    <w:rsid w:val="00B74D6B"/>
    <w:rsid w:val="00B828C7"/>
    <w:rsid w:val="00B972B5"/>
    <w:rsid w:val="00BA485A"/>
    <w:rsid w:val="00BB2578"/>
    <w:rsid w:val="00BD577A"/>
    <w:rsid w:val="00BF2ECD"/>
    <w:rsid w:val="00C173BD"/>
    <w:rsid w:val="00C415DA"/>
    <w:rsid w:val="00C736AB"/>
    <w:rsid w:val="00C74C2D"/>
    <w:rsid w:val="00C96A52"/>
    <w:rsid w:val="00CA6ABE"/>
    <w:rsid w:val="00CB2298"/>
    <w:rsid w:val="00CB3E71"/>
    <w:rsid w:val="00CD3F19"/>
    <w:rsid w:val="00CF2CFC"/>
    <w:rsid w:val="00D06C24"/>
    <w:rsid w:val="00D25E6D"/>
    <w:rsid w:val="00D270F4"/>
    <w:rsid w:val="00D71363"/>
    <w:rsid w:val="00D73BBB"/>
    <w:rsid w:val="00D73F7C"/>
    <w:rsid w:val="00D74D36"/>
    <w:rsid w:val="00D81AF9"/>
    <w:rsid w:val="00D85775"/>
    <w:rsid w:val="00DA6A4A"/>
    <w:rsid w:val="00DC4219"/>
    <w:rsid w:val="00DD17E3"/>
    <w:rsid w:val="00DD468E"/>
    <w:rsid w:val="00E05FD4"/>
    <w:rsid w:val="00E259DA"/>
    <w:rsid w:val="00E367C8"/>
    <w:rsid w:val="00E40FA6"/>
    <w:rsid w:val="00E47E52"/>
    <w:rsid w:val="00E6470F"/>
    <w:rsid w:val="00E65915"/>
    <w:rsid w:val="00E829A8"/>
    <w:rsid w:val="00E87C91"/>
    <w:rsid w:val="00EA50DB"/>
    <w:rsid w:val="00EB70FB"/>
    <w:rsid w:val="00EC7FD5"/>
    <w:rsid w:val="00ED33E0"/>
    <w:rsid w:val="00ED774E"/>
    <w:rsid w:val="00EE1B4D"/>
    <w:rsid w:val="00EE3034"/>
    <w:rsid w:val="00EF3CD3"/>
    <w:rsid w:val="00EF5245"/>
    <w:rsid w:val="00F045D9"/>
    <w:rsid w:val="00F06D6E"/>
    <w:rsid w:val="00F14D0C"/>
    <w:rsid w:val="00F211D1"/>
    <w:rsid w:val="00F30B9B"/>
    <w:rsid w:val="00F45949"/>
    <w:rsid w:val="00F74E2E"/>
    <w:rsid w:val="00F8198F"/>
    <w:rsid w:val="00F87555"/>
    <w:rsid w:val="00FA1277"/>
    <w:rsid w:val="00FB0AC7"/>
    <w:rsid w:val="00FB2A64"/>
    <w:rsid w:val="00FC6041"/>
    <w:rsid w:val="00FD351C"/>
    <w:rsid w:val="00FD7FF5"/>
    <w:rsid w:val="00FF3EDD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6828"/>
  <w15:docId w15:val="{6F5BD58B-31C3-4203-916F-30268A8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paragraph" w:styleId="BalloonText">
    <w:name w:val="Balloon Text"/>
    <w:basedOn w:val="Normal"/>
    <w:link w:val="BalloonTextChar"/>
    <w:uiPriority w:val="99"/>
    <w:semiHidden/>
    <w:unhideWhenUsed/>
    <w:rsid w:val="00A8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62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0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fma.com/annual-awards-dinn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efma.com/scholarships" TargetMode="External"/><Relationship Id="rId17" Type="http://schemas.openxmlformats.org/officeDocument/2006/relationships/hyperlink" Target="mailto:info@tefm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tefma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tefma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fma.com/resources/download-application-forms-here-tefma-clever-campus-awards-scholarship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678db3-ce0f-443e-9666-e0ac5ee1f4a8" xsi:nil="true"/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36598F-E24C-4ABC-99A8-23603C88D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0770A-14DA-489E-8CCF-CEA81ABC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48110-A9A1-4C59-9C65-97862E9A8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6C6B3-5FA5-43FD-9623-026746657EF9}">
  <ds:schemaRefs>
    <ds:schemaRef ds:uri="http://schemas.microsoft.com/office/2006/metadata/properties"/>
    <ds:schemaRef ds:uri="http://schemas.microsoft.com/office/infopath/2007/PartnerControls"/>
    <ds:schemaRef ds:uri="76678db3-ce0f-443e-9666-e0ac5ee1f4a8"/>
    <ds:schemaRef ds:uri="b988ca24-2d23-4a50-a4c5-66d2a1202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12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Fincher-Johnson</dc:creator>
  <cp:lastModifiedBy>Kristy Wan</cp:lastModifiedBy>
  <cp:revision>18</cp:revision>
  <cp:lastPrinted>2018-04-23T05:48:00Z</cp:lastPrinted>
  <dcterms:created xsi:type="dcterms:W3CDTF">2023-09-05T01:52:00Z</dcterms:created>
  <dcterms:modified xsi:type="dcterms:W3CDTF">2025-03-21T04:11:00Z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Order">
    <vt:r8>257600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